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A1" w:rsidRPr="009C7DA3" w:rsidRDefault="009C7DA3" w:rsidP="009C7DA3">
      <w:pPr>
        <w:ind w:firstLineChars="1304" w:firstLine="3133"/>
        <w:rPr>
          <w:rFonts w:hint="eastAsia"/>
          <w:b/>
        </w:rPr>
      </w:pPr>
      <w:r>
        <w:rPr>
          <w:rFonts w:hint="eastAsia"/>
          <w:b/>
        </w:rPr>
        <w:t>L</w:t>
      </w:r>
      <w:r w:rsidR="003D47A1" w:rsidRPr="009C7DA3">
        <w:rPr>
          <w:rFonts w:hint="eastAsia"/>
          <w:b/>
        </w:rPr>
        <w:t>八空城計補充</w:t>
      </w:r>
      <w:r w:rsidR="001B7C72">
        <w:rPr>
          <w:rFonts w:hint="eastAsia"/>
          <w:b/>
        </w:rPr>
        <w:t xml:space="preserve">                                     </w:t>
      </w:r>
    </w:p>
    <w:p w:rsidR="00287412" w:rsidRDefault="00287412" w:rsidP="00287412">
      <w:pPr>
        <w:rPr>
          <w:rFonts w:hint="eastAsia"/>
        </w:rPr>
      </w:pPr>
      <w:r>
        <w:rPr>
          <w:rFonts w:hint="eastAsia"/>
        </w:rPr>
        <w:t>記敘文（章回小說）</w:t>
      </w:r>
    </w:p>
    <w:p w:rsidR="00287412" w:rsidRDefault="00287412" w:rsidP="00287412">
      <w:pPr>
        <w:rPr>
          <w:rFonts w:hint="eastAsia"/>
        </w:rPr>
      </w:pPr>
      <w:r w:rsidRPr="009C7DA3">
        <w:rPr>
          <w:rFonts w:hint="eastAsia"/>
          <w:color w:val="FF0000"/>
        </w:rPr>
        <w:t>說書人：將講述小說故事作為職業的人</w:t>
      </w:r>
      <w:r>
        <w:rPr>
          <w:rFonts w:hint="eastAsia"/>
        </w:rPr>
        <w:t>。</w:t>
      </w:r>
    </w:p>
    <w:p w:rsidR="003D47A1" w:rsidRDefault="00287412" w:rsidP="00287412">
      <w:pPr>
        <w:rPr>
          <w:rFonts w:hint="eastAsia"/>
        </w:rPr>
      </w:pPr>
      <w:r>
        <w:rPr>
          <w:rFonts w:hint="eastAsia"/>
        </w:rPr>
        <w:t>三國志：</w:t>
      </w:r>
      <w:r w:rsidRPr="009C7DA3">
        <w:rPr>
          <w:rFonts w:hint="eastAsia"/>
          <w:color w:val="FF0000"/>
        </w:rPr>
        <w:t>三國志是晉朝陳壽所作，</w:t>
      </w:r>
      <w:proofErr w:type="gramStart"/>
      <w:r w:rsidRPr="009C7DA3">
        <w:rPr>
          <w:rFonts w:hint="eastAsia"/>
          <w:color w:val="FF0000"/>
        </w:rPr>
        <w:t>記魏</w:t>
      </w:r>
      <w:proofErr w:type="gramEnd"/>
      <w:r w:rsidRPr="009C7DA3">
        <w:rPr>
          <w:rFonts w:hint="eastAsia"/>
          <w:color w:val="FF0000"/>
        </w:rPr>
        <w:t>、蜀、吳三國歷史</w:t>
      </w:r>
    </w:p>
    <w:p w:rsidR="003D47A1" w:rsidRDefault="009C7DA3" w:rsidP="00287412">
      <w:pPr>
        <w:rPr>
          <w:rFonts w:hint="eastAsia"/>
        </w:rPr>
      </w:pPr>
      <w:r>
        <w:rPr>
          <w:rFonts w:hint="eastAsia"/>
        </w:rPr>
        <w:t>課文前哨站解釋補充：</w:t>
      </w:r>
    </w:p>
    <w:p w:rsidR="00287412" w:rsidRDefault="00287412" w:rsidP="00287412">
      <w:pPr>
        <w:rPr>
          <w:rFonts w:hint="eastAsia"/>
        </w:rPr>
      </w:pPr>
      <w:r w:rsidRPr="009C7DA3">
        <w:rPr>
          <w:rFonts w:hint="eastAsia"/>
          <w:color w:val="FF0000"/>
        </w:rPr>
        <w:t>渲染：把事情加以誇大</w:t>
      </w:r>
      <w:r>
        <w:rPr>
          <w:rFonts w:hint="eastAsia"/>
        </w:rPr>
        <w:t>。</w:t>
      </w:r>
    </w:p>
    <w:p w:rsidR="00287412" w:rsidRDefault="00287412" w:rsidP="00287412">
      <w:pPr>
        <w:rPr>
          <w:rFonts w:hint="eastAsia"/>
        </w:rPr>
      </w:pPr>
      <w:r>
        <w:rPr>
          <w:rFonts w:hint="eastAsia"/>
        </w:rPr>
        <w:t>膾炙人口：形容為人讚賞的詩文，或流行一時的事物。</w:t>
      </w:r>
    </w:p>
    <w:p w:rsidR="00287412" w:rsidRDefault="00287412" w:rsidP="00287412">
      <w:pPr>
        <w:rPr>
          <w:rFonts w:hint="eastAsia"/>
        </w:rPr>
      </w:pPr>
      <w:r w:rsidRPr="009C7DA3">
        <w:rPr>
          <w:rFonts w:hint="eastAsia"/>
          <w:color w:val="FF0000"/>
        </w:rPr>
        <w:t>咽喉：比喻形勢險要，可掌控全局的地方</w:t>
      </w:r>
      <w:r>
        <w:rPr>
          <w:rFonts w:hint="eastAsia"/>
        </w:rPr>
        <w:t>。</w:t>
      </w:r>
    </w:p>
    <w:p w:rsidR="00287412" w:rsidRDefault="00287412" w:rsidP="00287412">
      <w:pPr>
        <w:rPr>
          <w:rFonts w:hint="eastAsia"/>
        </w:rPr>
      </w:pPr>
      <w:proofErr w:type="gramStart"/>
      <w:r>
        <w:rPr>
          <w:rFonts w:hint="eastAsia"/>
        </w:rPr>
        <w:t>妄</w:t>
      </w:r>
      <w:proofErr w:type="gramEnd"/>
      <w:r>
        <w:rPr>
          <w:rFonts w:hint="eastAsia"/>
        </w:rPr>
        <w:t>作：胡亂、任意。</w:t>
      </w:r>
    </w:p>
    <w:p w:rsidR="00287412" w:rsidRDefault="00287412" w:rsidP="00287412">
      <w:pPr>
        <w:rPr>
          <w:rFonts w:hint="eastAsia"/>
        </w:rPr>
      </w:pPr>
      <w:r>
        <w:rPr>
          <w:rFonts w:hint="eastAsia"/>
        </w:rPr>
        <w:t>調兵遣將：泛指部署人力。</w:t>
      </w:r>
    </w:p>
    <w:p w:rsidR="00287412" w:rsidRDefault="00287412" w:rsidP="00287412">
      <w:pPr>
        <w:rPr>
          <w:rFonts w:hint="eastAsia"/>
        </w:rPr>
      </w:pPr>
      <w:r w:rsidRPr="009C7DA3">
        <w:rPr>
          <w:rFonts w:hint="eastAsia"/>
          <w:color w:val="FF0000"/>
        </w:rPr>
        <w:t>部署：安排、布置</w:t>
      </w:r>
      <w:r>
        <w:rPr>
          <w:rFonts w:hint="eastAsia"/>
        </w:rPr>
        <w:t>。</w:t>
      </w:r>
    </w:p>
    <w:p w:rsidR="00287412" w:rsidRDefault="00287412" w:rsidP="00287412">
      <w:pPr>
        <w:rPr>
          <w:rFonts w:hint="eastAsia"/>
        </w:rPr>
      </w:pPr>
      <w:r w:rsidRPr="009C7DA3">
        <w:rPr>
          <w:rFonts w:hint="eastAsia"/>
          <w:color w:val="FF0000"/>
        </w:rPr>
        <w:t>處變不驚：處於變化無定的情勢中，仍不驚惶失措</w:t>
      </w:r>
      <w:r>
        <w:rPr>
          <w:rFonts w:hint="eastAsia"/>
        </w:rPr>
        <w:t>。</w:t>
      </w:r>
    </w:p>
    <w:p w:rsidR="00287412" w:rsidRDefault="00287412" w:rsidP="00287412">
      <w:pPr>
        <w:rPr>
          <w:rFonts w:hint="eastAsia"/>
        </w:rPr>
      </w:pPr>
      <w:r>
        <w:rPr>
          <w:rFonts w:hint="eastAsia"/>
        </w:rPr>
        <w:t>慎謀能斷：凡事</w:t>
      </w:r>
      <w:proofErr w:type="gramStart"/>
      <w:r>
        <w:rPr>
          <w:rFonts w:hint="eastAsia"/>
        </w:rPr>
        <w:t>細密地策畫</w:t>
      </w:r>
      <w:proofErr w:type="gramEnd"/>
      <w:r>
        <w:rPr>
          <w:rFonts w:hint="eastAsia"/>
        </w:rPr>
        <w:t>，謹慎</w:t>
      </w:r>
      <w:proofErr w:type="gramStart"/>
      <w:r>
        <w:rPr>
          <w:rFonts w:hint="eastAsia"/>
        </w:rPr>
        <w:t>地謀慮</w:t>
      </w:r>
      <w:proofErr w:type="gramEnd"/>
      <w:r>
        <w:rPr>
          <w:rFonts w:hint="eastAsia"/>
        </w:rPr>
        <w:t>，並能夠當機立斷。</w:t>
      </w:r>
    </w:p>
    <w:p w:rsidR="00287412" w:rsidRDefault="00287412" w:rsidP="00287412">
      <w:pPr>
        <w:rPr>
          <w:rFonts w:hint="eastAsia"/>
        </w:rPr>
      </w:pPr>
      <w:proofErr w:type="gramStart"/>
      <w:r>
        <w:rPr>
          <w:rFonts w:hint="eastAsia"/>
        </w:rPr>
        <w:t>散人</w:t>
      </w:r>
      <w:proofErr w:type="gramEnd"/>
      <w:r>
        <w:rPr>
          <w:rFonts w:hint="eastAsia"/>
        </w:rPr>
        <w:t>：不為</w:t>
      </w:r>
      <w:proofErr w:type="gramStart"/>
      <w:r>
        <w:rPr>
          <w:rFonts w:hint="eastAsia"/>
        </w:rPr>
        <w:t>世</w:t>
      </w:r>
      <w:proofErr w:type="gramEnd"/>
      <w:r>
        <w:rPr>
          <w:rFonts w:hint="eastAsia"/>
        </w:rPr>
        <w:t>所用之人。唐、宋以後，隱退的</w:t>
      </w:r>
      <w:proofErr w:type="gramStart"/>
      <w:r>
        <w:rPr>
          <w:rFonts w:hint="eastAsia"/>
        </w:rPr>
        <w:t>文人儒士多</w:t>
      </w:r>
      <w:proofErr w:type="gramEnd"/>
      <w:r>
        <w:rPr>
          <w:rFonts w:hint="eastAsia"/>
        </w:rPr>
        <w:t>自</w:t>
      </w:r>
      <w:proofErr w:type="gramStart"/>
      <w:r>
        <w:rPr>
          <w:rFonts w:hint="eastAsia"/>
        </w:rPr>
        <w:t>號散人</w:t>
      </w:r>
      <w:proofErr w:type="gramEnd"/>
      <w:r>
        <w:rPr>
          <w:rFonts w:hint="eastAsia"/>
        </w:rPr>
        <w:t>。如唐陸龜</w:t>
      </w:r>
      <w:proofErr w:type="gramStart"/>
      <w:r>
        <w:rPr>
          <w:rFonts w:hint="eastAsia"/>
        </w:rPr>
        <w:t>蒙號江湖散人</w:t>
      </w:r>
      <w:proofErr w:type="gramEnd"/>
      <w:r>
        <w:rPr>
          <w:rFonts w:hint="eastAsia"/>
        </w:rPr>
        <w:t>，朱劉欽號</w:t>
      </w:r>
      <w:proofErr w:type="gramStart"/>
      <w:r>
        <w:rPr>
          <w:rFonts w:hint="eastAsia"/>
        </w:rPr>
        <w:t>冰壺散人</w:t>
      </w:r>
      <w:proofErr w:type="gramEnd"/>
      <w:r>
        <w:rPr>
          <w:rFonts w:hint="eastAsia"/>
        </w:rPr>
        <w:t>。</w:t>
      </w:r>
    </w:p>
    <w:p w:rsidR="00A00773" w:rsidRDefault="00287412" w:rsidP="00287412">
      <w:pPr>
        <w:rPr>
          <w:rFonts w:hint="eastAsia"/>
        </w:rPr>
      </w:pPr>
      <w:r>
        <w:rPr>
          <w:rFonts w:hint="eastAsia"/>
        </w:rPr>
        <w:t>通俗文學：一般人都看得懂的文學作品</w:t>
      </w:r>
    </w:p>
    <w:p w:rsidR="00287412" w:rsidRDefault="00287412" w:rsidP="00287412">
      <w:pPr>
        <w:rPr>
          <w:rFonts w:hint="eastAsia"/>
        </w:rPr>
      </w:pPr>
      <w:r>
        <w:rPr>
          <w:rFonts w:hint="eastAsia"/>
        </w:rPr>
        <w:t>◆題解補充（</w:t>
      </w:r>
      <w:r>
        <w:rPr>
          <w:rFonts w:hint="eastAsia"/>
        </w:rPr>
        <w:t>P141</w:t>
      </w:r>
      <w:r>
        <w:rPr>
          <w:rFonts w:hint="eastAsia"/>
        </w:rPr>
        <w:t>）</w:t>
      </w:r>
    </w:p>
    <w:p w:rsidR="00287412" w:rsidRDefault="00287412" w:rsidP="00287412">
      <w:pPr>
        <w:rPr>
          <w:rFonts w:hint="eastAsia"/>
        </w:rPr>
      </w:pPr>
      <w:r>
        <w:rPr>
          <w:rFonts w:hint="eastAsia"/>
        </w:rPr>
        <w:t>本文藉著孔明在西城遇到危險，以空城一計緊急應變退敵之事，生動地刻畫出孔明鎮定及謹慎周延的性格。其機智果決、迎接挑戰的精神，很值得我們敬佩。</w:t>
      </w:r>
    </w:p>
    <w:p w:rsidR="00287412" w:rsidRDefault="00287412" w:rsidP="00287412">
      <w:pPr>
        <w:rPr>
          <w:rFonts w:hint="eastAsia"/>
        </w:rPr>
      </w:pPr>
      <w:r w:rsidRPr="009C7DA3">
        <w:rPr>
          <w:rFonts w:hint="eastAsia"/>
          <w:color w:val="FF0000"/>
        </w:rPr>
        <w:t>空城計的故事在正史中並無記載，只能將它當作小說故事，不能視為真實的歷史事件</w:t>
      </w:r>
      <w:r>
        <w:rPr>
          <w:rFonts w:hint="eastAsia"/>
        </w:rPr>
        <w:t>。</w:t>
      </w:r>
    </w:p>
    <w:p w:rsidR="00287412" w:rsidRDefault="00287412" w:rsidP="00287412">
      <w:pPr>
        <w:rPr>
          <w:rFonts w:hint="eastAsia"/>
        </w:rPr>
      </w:pPr>
      <w:r>
        <w:rPr>
          <w:rFonts w:hint="eastAsia"/>
        </w:rPr>
        <w:t>◆作者補充（</w:t>
      </w:r>
      <w:r>
        <w:rPr>
          <w:rFonts w:hint="eastAsia"/>
        </w:rPr>
        <w:t>P141</w:t>
      </w:r>
      <w:r>
        <w:rPr>
          <w:rFonts w:hint="eastAsia"/>
        </w:rPr>
        <w:t>）</w:t>
      </w:r>
    </w:p>
    <w:p w:rsidR="00287412" w:rsidRDefault="00287412" w:rsidP="00287412">
      <w:pPr>
        <w:rPr>
          <w:rFonts w:hint="eastAsia"/>
        </w:rPr>
      </w:pPr>
      <w:r>
        <w:rPr>
          <w:rFonts w:hint="eastAsia"/>
        </w:rPr>
        <w:t>羅貫中大約生於元、</w:t>
      </w:r>
      <w:proofErr w:type="gramStart"/>
      <w:r>
        <w:rPr>
          <w:rFonts w:hint="eastAsia"/>
        </w:rPr>
        <w:t>明間的亂世</w:t>
      </w:r>
      <w:proofErr w:type="gramEnd"/>
      <w:r>
        <w:rPr>
          <w:rFonts w:hint="eastAsia"/>
        </w:rPr>
        <w:t>，因懷才不遇淪落江湖，性情孤僻高傲，不易與人為伍，以編撰演義小說和雜劇來排遣苦悶，抒寫不平之氣，故全力從事通俗文學的寫作。曾遷居至武林（杭州）、</w:t>
      </w:r>
      <w:proofErr w:type="gramStart"/>
      <w:r>
        <w:rPr>
          <w:rFonts w:hint="eastAsia"/>
        </w:rPr>
        <w:t>廬陵一帶</w:t>
      </w:r>
      <w:proofErr w:type="gramEnd"/>
      <w:r>
        <w:rPr>
          <w:rFonts w:hint="eastAsia"/>
        </w:rPr>
        <w:t>，相傳是小說家施耐庵（水滸傳作者，生卒年不詳）的門人。</w:t>
      </w:r>
    </w:p>
    <w:p w:rsidR="00473DC5" w:rsidRPr="009C7DA3" w:rsidRDefault="00473DC5" w:rsidP="00473DC5">
      <w:pPr>
        <w:rPr>
          <w:rFonts w:hint="eastAsia"/>
          <w:color w:val="FF0000"/>
        </w:rPr>
      </w:pPr>
      <w:r>
        <w:rPr>
          <w:rFonts w:hint="eastAsia"/>
        </w:rPr>
        <w:t>1.</w:t>
      </w:r>
      <w:r>
        <w:rPr>
          <w:rFonts w:hint="eastAsia"/>
        </w:rPr>
        <w:tab/>
      </w:r>
      <w:r w:rsidRPr="009C7DA3">
        <w:rPr>
          <w:rFonts w:hint="eastAsia"/>
          <w:color w:val="FF0000"/>
        </w:rPr>
        <w:t>咽（</w:t>
      </w:r>
      <w:r w:rsidRPr="009C7DA3">
        <w:rPr>
          <w:rFonts w:hint="eastAsia"/>
          <w:color w:val="FF0000"/>
        </w:rPr>
        <w:t>1</w:t>
      </w:r>
      <w:r w:rsidRPr="009C7DA3">
        <w:rPr>
          <w:rFonts w:hint="eastAsia"/>
          <w:color w:val="FF0000"/>
        </w:rPr>
        <w:t>）</w:t>
      </w:r>
      <w:proofErr w:type="gramStart"/>
      <w:r w:rsidRPr="009C7DA3">
        <w:rPr>
          <w:rFonts w:hint="eastAsia"/>
          <w:color w:val="FF0000"/>
        </w:rPr>
        <w:t>ㄧㄢ─</w:t>
      </w:r>
      <w:proofErr w:type="gramEnd"/>
      <w:r w:rsidRPr="009C7DA3">
        <w:rPr>
          <w:rFonts w:hint="eastAsia"/>
          <w:color w:val="FF0000"/>
        </w:rPr>
        <w:t>咽喉：喉嚨。如：咽喉、咽頭。</w:t>
      </w:r>
    </w:p>
    <w:p w:rsidR="00473DC5" w:rsidRDefault="00473DC5" w:rsidP="00473DC5">
      <w:pPr>
        <w:rPr>
          <w:rFonts w:hint="eastAsia"/>
        </w:rPr>
      </w:pPr>
      <w:r w:rsidRPr="009C7DA3">
        <w:rPr>
          <w:rFonts w:hint="eastAsia"/>
          <w:color w:val="FF0000"/>
        </w:rPr>
        <w:tab/>
      </w:r>
      <w:r w:rsidRPr="009C7DA3">
        <w:rPr>
          <w:rFonts w:hint="eastAsia"/>
          <w:color w:val="FF0000"/>
        </w:rPr>
        <w:t xml:space="preserve">　（</w:t>
      </w:r>
      <w:r w:rsidRPr="009C7DA3">
        <w:rPr>
          <w:rFonts w:hint="eastAsia"/>
          <w:color w:val="FF0000"/>
        </w:rPr>
        <w:t>2</w:t>
      </w:r>
      <w:r w:rsidR="009C7DA3" w:rsidRPr="009C7DA3">
        <w:rPr>
          <w:rFonts w:hint="eastAsia"/>
          <w:color w:val="FF0000"/>
        </w:rPr>
        <w:t>）</w:t>
      </w:r>
      <w:proofErr w:type="gramStart"/>
      <w:r w:rsidR="009C7DA3" w:rsidRPr="009C7DA3">
        <w:rPr>
          <w:rFonts w:hint="eastAsia"/>
          <w:color w:val="FF0000"/>
        </w:rPr>
        <w:t>ㄧㄝˋ</w:t>
      </w:r>
      <w:proofErr w:type="gramEnd"/>
      <w:r w:rsidR="009C7DA3" w:rsidRPr="009C7DA3">
        <w:rPr>
          <w:rFonts w:hint="eastAsia"/>
          <w:color w:val="FF0000"/>
        </w:rPr>
        <w:t>：</w:t>
      </w:r>
      <w:r w:rsidRPr="009C7DA3">
        <w:rPr>
          <w:rFonts w:hint="eastAsia"/>
          <w:color w:val="FF0000"/>
        </w:rPr>
        <w:t>形聲音悲</w:t>
      </w:r>
      <w:proofErr w:type="gramStart"/>
      <w:r w:rsidRPr="009C7DA3">
        <w:rPr>
          <w:rFonts w:hint="eastAsia"/>
          <w:color w:val="FF0000"/>
        </w:rPr>
        <w:t>淒滯塞</w:t>
      </w:r>
      <w:proofErr w:type="gramEnd"/>
      <w:r w:rsidRPr="009C7DA3">
        <w:rPr>
          <w:rFonts w:hint="eastAsia"/>
          <w:color w:val="FF0000"/>
        </w:rPr>
        <w:t>。如：哽咽、嗚咽</w:t>
      </w:r>
      <w:r>
        <w:rPr>
          <w:rFonts w:hint="eastAsia"/>
        </w:rPr>
        <w:t>。</w:t>
      </w:r>
    </w:p>
    <w:p w:rsidR="00473DC5" w:rsidRDefault="00473DC5" w:rsidP="00473DC5">
      <w:pPr>
        <w:rPr>
          <w:rFonts w:hint="eastAsia"/>
        </w:rPr>
      </w:pPr>
      <w:r>
        <w:rPr>
          <w:rFonts w:hint="eastAsia"/>
        </w:rPr>
        <w:t>2.</w:t>
      </w:r>
      <w:r>
        <w:rPr>
          <w:rFonts w:hint="eastAsia"/>
        </w:rPr>
        <w:tab/>
      </w:r>
      <w:proofErr w:type="gramStart"/>
      <w:r w:rsidRPr="009C7DA3">
        <w:rPr>
          <w:rFonts w:hint="eastAsia"/>
          <w:color w:val="FF0000"/>
        </w:rPr>
        <w:t>胭ㄧㄢ─</w:t>
      </w:r>
      <w:proofErr w:type="gramEnd"/>
      <w:r w:rsidRPr="009C7DA3">
        <w:rPr>
          <w:rFonts w:hint="eastAsia"/>
          <w:color w:val="FF0000"/>
        </w:rPr>
        <w:t>胭脂：紅色系列的化妝或繪畫顏料。如：胭脂</w:t>
      </w:r>
      <w:r>
        <w:rPr>
          <w:rFonts w:hint="eastAsia"/>
        </w:rPr>
        <w:t>。</w:t>
      </w:r>
    </w:p>
    <w:p w:rsidR="00473DC5" w:rsidRDefault="00473DC5" w:rsidP="00473DC5">
      <w:pPr>
        <w:rPr>
          <w:rFonts w:hint="eastAsia"/>
        </w:rPr>
      </w:pPr>
      <w:r>
        <w:rPr>
          <w:rFonts w:hint="eastAsia"/>
        </w:rPr>
        <w:t>3.</w:t>
      </w:r>
      <w:r>
        <w:rPr>
          <w:rFonts w:hint="eastAsia"/>
        </w:rPr>
        <w:tab/>
      </w:r>
      <w:proofErr w:type="gramStart"/>
      <w:r>
        <w:rPr>
          <w:rFonts w:hint="eastAsia"/>
        </w:rPr>
        <w:t>姻ㄧㄣ</w:t>
      </w:r>
      <w:proofErr w:type="gramEnd"/>
      <w:r>
        <w:rPr>
          <w:rFonts w:hint="eastAsia"/>
        </w:rPr>
        <w:t>：□名男女結婚的事。如：婚姻、聯姻。</w:t>
      </w:r>
    </w:p>
    <w:p w:rsidR="00473DC5" w:rsidRDefault="00473DC5" w:rsidP="00473DC5">
      <w:pPr>
        <w:rPr>
          <w:rFonts w:hint="eastAsia"/>
        </w:rPr>
      </w:pPr>
      <w:r>
        <w:rPr>
          <w:rFonts w:hint="eastAsia"/>
        </w:rPr>
        <w:t>一、三國演義相關資料</w:t>
      </w:r>
    </w:p>
    <w:p w:rsidR="00473DC5" w:rsidRDefault="00473DC5" w:rsidP="00473DC5">
      <w:pPr>
        <w:rPr>
          <w:rFonts w:hint="eastAsia"/>
        </w:rPr>
      </w:pPr>
      <w:r>
        <w:rPr>
          <w:rFonts w:hint="eastAsia"/>
        </w:rPr>
        <w:t>（一）三國演義</w:t>
      </w:r>
      <w:proofErr w:type="gramStart"/>
      <w:r>
        <w:rPr>
          <w:rFonts w:hint="eastAsia"/>
        </w:rPr>
        <w:t>卷頭詞</w:t>
      </w:r>
      <w:proofErr w:type="gramEnd"/>
    </w:p>
    <w:p w:rsidR="00473DC5" w:rsidRDefault="00473DC5" w:rsidP="00473DC5">
      <w:pPr>
        <w:rPr>
          <w:rFonts w:hint="eastAsia"/>
        </w:rPr>
      </w:pPr>
      <w:proofErr w:type="gramStart"/>
      <w:r>
        <w:rPr>
          <w:rFonts w:hint="eastAsia"/>
        </w:rPr>
        <w:t>臨江仙</w:t>
      </w:r>
      <w:proofErr w:type="gramEnd"/>
      <w:r>
        <w:rPr>
          <w:rFonts w:hint="eastAsia"/>
        </w:rPr>
        <w:tab/>
      </w:r>
      <w:r>
        <w:rPr>
          <w:rFonts w:hint="eastAsia"/>
        </w:rPr>
        <w:t>楊　慎</w:t>
      </w:r>
    </w:p>
    <w:p w:rsidR="00473DC5" w:rsidRDefault="00473DC5" w:rsidP="00473DC5">
      <w:pPr>
        <w:rPr>
          <w:rFonts w:hint="eastAsia"/>
        </w:rPr>
      </w:pPr>
      <w:proofErr w:type="gramStart"/>
      <w:r>
        <w:rPr>
          <w:rFonts w:hint="eastAsia"/>
        </w:rPr>
        <w:t>滾滾長江</w:t>
      </w:r>
      <w:proofErr w:type="gramEnd"/>
      <w:r>
        <w:rPr>
          <w:rFonts w:hint="eastAsia"/>
        </w:rPr>
        <w:t>東逝水，浪花淘盡英雄。是非成敗轉頭空，青山依舊在，幾度夕陽紅。白髮漁</w:t>
      </w:r>
      <w:proofErr w:type="gramStart"/>
      <w:r>
        <w:rPr>
          <w:rFonts w:hint="eastAsia"/>
        </w:rPr>
        <w:t>樵</w:t>
      </w:r>
      <w:proofErr w:type="gramEnd"/>
      <w:r>
        <w:rPr>
          <w:rFonts w:hint="eastAsia"/>
        </w:rPr>
        <w:t>江</w:t>
      </w:r>
      <w:proofErr w:type="gramStart"/>
      <w:r>
        <w:rPr>
          <w:rFonts w:hint="eastAsia"/>
        </w:rPr>
        <w:t>渚</w:t>
      </w:r>
      <w:proofErr w:type="gramEnd"/>
      <w:r>
        <w:rPr>
          <w:rFonts w:hint="eastAsia"/>
        </w:rPr>
        <w:t>上，</w:t>
      </w:r>
      <w:proofErr w:type="gramStart"/>
      <w:r>
        <w:rPr>
          <w:rFonts w:hint="eastAsia"/>
        </w:rPr>
        <w:t>慣看秋</w:t>
      </w:r>
      <w:proofErr w:type="gramEnd"/>
      <w:r>
        <w:rPr>
          <w:rFonts w:hint="eastAsia"/>
        </w:rPr>
        <w:t>月春風。一壺濁酒喜相逢，古今多少事，都付笑談中。</w:t>
      </w:r>
    </w:p>
    <w:p w:rsidR="00473DC5" w:rsidRPr="001B7C72" w:rsidRDefault="00473DC5" w:rsidP="00473DC5">
      <w:pPr>
        <w:rPr>
          <w:rFonts w:ascii="標楷體" w:eastAsia="標楷體" w:hAnsi="標楷體" w:hint="eastAsia"/>
        </w:rPr>
      </w:pPr>
      <w:r w:rsidRPr="001B7C72">
        <w:rPr>
          <w:rFonts w:ascii="標楷體" w:eastAsia="標楷體" w:hAnsi="標楷體" w:hint="eastAsia"/>
        </w:rPr>
        <w:t>語譯</w:t>
      </w:r>
    </w:p>
    <w:p w:rsidR="00473DC5" w:rsidRPr="001B7C72" w:rsidRDefault="00473DC5" w:rsidP="00473DC5">
      <w:pPr>
        <w:rPr>
          <w:rFonts w:ascii="標楷體" w:eastAsia="標楷體" w:hAnsi="標楷體" w:hint="eastAsia"/>
        </w:rPr>
      </w:pPr>
      <w:r w:rsidRPr="001B7C72">
        <w:rPr>
          <w:rFonts w:ascii="標楷體" w:eastAsia="標楷體" w:hAnsi="標楷體" w:hint="eastAsia"/>
        </w:rPr>
        <w:t>滾滾長江水，不停地向</w:t>
      </w:r>
      <w:proofErr w:type="gramStart"/>
      <w:r w:rsidRPr="001B7C72">
        <w:rPr>
          <w:rFonts w:ascii="標楷體" w:eastAsia="標楷體" w:hAnsi="標楷體" w:hint="eastAsia"/>
        </w:rPr>
        <w:t>東流去</w:t>
      </w:r>
      <w:proofErr w:type="gramEnd"/>
      <w:r w:rsidRPr="001B7C72">
        <w:rPr>
          <w:rFonts w:ascii="標楷體" w:eastAsia="標楷體" w:hAnsi="標楷體" w:hint="eastAsia"/>
        </w:rPr>
        <w:t>，激起的浪花淘盡了古今多少英雄人物。是非成敗轉眼之間都變成虛空，只有青山依舊屹立，不知度過多少美麗的黃昏。</w:t>
      </w:r>
    </w:p>
    <w:p w:rsidR="00473DC5" w:rsidRDefault="00473DC5" w:rsidP="00473DC5">
      <w:pPr>
        <w:rPr>
          <w:rFonts w:hint="eastAsia"/>
        </w:rPr>
      </w:pPr>
      <w:r w:rsidRPr="001B7C72">
        <w:rPr>
          <w:rFonts w:ascii="標楷體" w:eastAsia="標楷體" w:hAnsi="標楷體" w:hint="eastAsia"/>
        </w:rPr>
        <w:t>那江邊的白髮漁翁和沙洲上的樵夫，享盡了春風秋月的良辰美景。倒不如</w:t>
      </w:r>
      <w:proofErr w:type="gramStart"/>
      <w:r w:rsidRPr="001B7C72">
        <w:rPr>
          <w:rFonts w:ascii="標楷體" w:eastAsia="標楷體" w:hAnsi="標楷體" w:hint="eastAsia"/>
        </w:rPr>
        <w:t>一壺濃酒開懷</w:t>
      </w:r>
      <w:proofErr w:type="gramEnd"/>
      <w:r w:rsidRPr="001B7C72">
        <w:rPr>
          <w:rFonts w:ascii="標楷體" w:eastAsia="標楷體" w:hAnsi="標楷體" w:hint="eastAsia"/>
        </w:rPr>
        <w:t>暢飲，我們欣喜在此相逢，從古到今，多少是非恩怨都在笑談聲中輕輕流失</w:t>
      </w:r>
      <w:r>
        <w:rPr>
          <w:rFonts w:hint="eastAsia"/>
        </w:rPr>
        <w:t>。</w:t>
      </w:r>
    </w:p>
    <w:p w:rsidR="00473DC5" w:rsidRDefault="00473DC5" w:rsidP="00473DC5">
      <w:pPr>
        <w:rPr>
          <w:rFonts w:hint="eastAsia"/>
        </w:rPr>
      </w:pPr>
      <w:r>
        <w:rPr>
          <w:rFonts w:hint="eastAsia"/>
        </w:rPr>
        <w:t>（二）三國演義所涵蓋的年代</w:t>
      </w:r>
    </w:p>
    <w:p w:rsidR="00473DC5" w:rsidRDefault="00473DC5" w:rsidP="00473DC5">
      <w:pPr>
        <w:rPr>
          <w:rFonts w:hint="eastAsia"/>
        </w:rPr>
      </w:pPr>
      <w:r>
        <w:rPr>
          <w:rFonts w:hint="eastAsia"/>
        </w:rPr>
        <w:t>三國演義是</w:t>
      </w:r>
      <w:proofErr w:type="gramStart"/>
      <w:r>
        <w:rPr>
          <w:rFonts w:hint="eastAsia"/>
        </w:rPr>
        <w:t>流行極</w:t>
      </w:r>
      <w:proofErr w:type="gramEnd"/>
      <w:r>
        <w:rPr>
          <w:rFonts w:hint="eastAsia"/>
        </w:rPr>
        <w:t>廣的歷史演義小說，敘述自東漢靈帝中平元年（西元一八四年）黃</w:t>
      </w:r>
      <w:proofErr w:type="gramStart"/>
      <w:r>
        <w:rPr>
          <w:rFonts w:hint="eastAsia"/>
        </w:rPr>
        <w:t>巾賊起</w:t>
      </w:r>
      <w:proofErr w:type="gramEnd"/>
      <w:r>
        <w:rPr>
          <w:rFonts w:hint="eastAsia"/>
        </w:rPr>
        <w:t>，至西晉武帝太康元年（西元二八○年）王</w:t>
      </w:r>
      <w:proofErr w:type="gramStart"/>
      <w:r>
        <w:rPr>
          <w:rFonts w:hint="eastAsia"/>
        </w:rPr>
        <w:t>濬滅吳</w:t>
      </w:r>
      <w:proofErr w:type="gramEnd"/>
      <w:r>
        <w:rPr>
          <w:rFonts w:hint="eastAsia"/>
        </w:rPr>
        <w:t>，首尾九十七年間史事。</w:t>
      </w:r>
      <w:proofErr w:type="gramStart"/>
      <w:r>
        <w:rPr>
          <w:rFonts w:hint="eastAsia"/>
        </w:rPr>
        <w:t>凡明以前</w:t>
      </w:r>
      <w:proofErr w:type="gramEnd"/>
      <w:r>
        <w:rPr>
          <w:rFonts w:hint="eastAsia"/>
        </w:rPr>
        <w:t>正史、</w:t>
      </w:r>
      <w:proofErr w:type="gramStart"/>
      <w:r>
        <w:rPr>
          <w:rFonts w:hint="eastAsia"/>
        </w:rPr>
        <w:t>雜書涉及</w:t>
      </w:r>
      <w:proofErr w:type="gramEnd"/>
      <w:r>
        <w:rPr>
          <w:rFonts w:hint="eastAsia"/>
        </w:rPr>
        <w:t>三國之故事詩文，皆加以</w:t>
      </w:r>
      <w:proofErr w:type="gramStart"/>
      <w:r>
        <w:rPr>
          <w:rFonts w:hint="eastAsia"/>
        </w:rPr>
        <w:t>採</w:t>
      </w:r>
      <w:proofErr w:type="gramEnd"/>
      <w:r>
        <w:rPr>
          <w:rFonts w:hint="eastAsia"/>
        </w:rPr>
        <w:t>輯，巧為穿插，</w:t>
      </w:r>
      <w:proofErr w:type="gramStart"/>
      <w:r>
        <w:rPr>
          <w:rFonts w:hint="eastAsia"/>
        </w:rPr>
        <w:t>誇飾而不甚悖</w:t>
      </w:r>
      <w:proofErr w:type="gramEnd"/>
      <w:r>
        <w:rPr>
          <w:rFonts w:hint="eastAsia"/>
        </w:rPr>
        <w:t>於歷史，奇</w:t>
      </w:r>
      <w:proofErr w:type="gramStart"/>
      <w:r>
        <w:rPr>
          <w:rFonts w:hint="eastAsia"/>
        </w:rPr>
        <w:t>詭</w:t>
      </w:r>
      <w:proofErr w:type="gramEnd"/>
      <w:r>
        <w:rPr>
          <w:rFonts w:hint="eastAsia"/>
        </w:rPr>
        <w:t>而仍近乎人情。</w:t>
      </w:r>
    </w:p>
    <w:p w:rsidR="00473DC5" w:rsidRDefault="00473DC5" w:rsidP="00473DC5">
      <w:pPr>
        <w:rPr>
          <w:rFonts w:hint="eastAsia"/>
        </w:rPr>
      </w:pPr>
      <w:r>
        <w:rPr>
          <w:rFonts w:hint="eastAsia"/>
        </w:rPr>
        <w:lastRenderedPageBreak/>
        <w:t>（三）三國演義中的真真假假</w:t>
      </w:r>
      <w:r w:rsidR="001B7C72">
        <w:rPr>
          <w:rFonts w:hint="eastAsia"/>
        </w:rPr>
        <w:t>:</w:t>
      </w:r>
      <w:r w:rsidRPr="009C7DA3">
        <w:rPr>
          <w:rFonts w:hint="eastAsia"/>
          <w:color w:val="000000" w:themeColor="text1"/>
        </w:rPr>
        <w:t>三國演義的人物事件七分有史可據，三分為虛構杜撰</w:t>
      </w:r>
      <w:r>
        <w:rPr>
          <w:rFonts w:hint="eastAsia"/>
        </w:rPr>
        <w:t>。以下列舉數項正史未提及或模稜兩可的人事物紀錄，略做比較：</w:t>
      </w:r>
    </w:p>
    <w:tbl>
      <w:tblPr>
        <w:tblStyle w:val="a3"/>
        <w:tblW w:w="0" w:type="auto"/>
        <w:tblLook w:val="01E0" w:firstRow="1" w:lastRow="1" w:firstColumn="1" w:lastColumn="1" w:noHBand="0" w:noVBand="0"/>
      </w:tblPr>
      <w:tblGrid>
        <w:gridCol w:w="2557"/>
        <w:gridCol w:w="7040"/>
      </w:tblGrid>
      <w:tr w:rsidR="00473DC5" w:rsidRPr="00473DC5" w:rsidTr="006E2C89">
        <w:tc>
          <w:tcPr>
            <w:tcW w:w="2557" w:type="dxa"/>
            <w:vAlign w:val="center"/>
          </w:tcPr>
          <w:p w:rsidR="00473DC5" w:rsidRPr="00473DC5" w:rsidRDefault="00473DC5" w:rsidP="00473DC5">
            <w:pPr>
              <w:rPr>
                <w:rFonts w:hint="eastAsia"/>
                <w:b/>
              </w:rPr>
            </w:pPr>
            <w:r w:rsidRPr="00473DC5">
              <w:rPr>
                <w:rFonts w:hint="eastAsia"/>
                <w:b/>
              </w:rPr>
              <w:t>三國演義</w:t>
            </w:r>
          </w:p>
        </w:tc>
        <w:tc>
          <w:tcPr>
            <w:tcW w:w="7040" w:type="dxa"/>
            <w:vAlign w:val="center"/>
          </w:tcPr>
          <w:p w:rsidR="00473DC5" w:rsidRPr="00473DC5" w:rsidRDefault="00473DC5" w:rsidP="00473DC5">
            <w:pPr>
              <w:rPr>
                <w:rFonts w:hint="eastAsia"/>
                <w:b/>
              </w:rPr>
            </w:pPr>
            <w:r w:rsidRPr="00473DC5">
              <w:rPr>
                <w:rFonts w:hint="eastAsia"/>
                <w:b/>
              </w:rPr>
              <w:t>正史</w:t>
            </w:r>
          </w:p>
        </w:tc>
      </w:tr>
      <w:tr w:rsidR="00473DC5" w:rsidRPr="00473DC5" w:rsidTr="006E2C89">
        <w:tc>
          <w:tcPr>
            <w:tcW w:w="2557" w:type="dxa"/>
            <w:vAlign w:val="center"/>
          </w:tcPr>
          <w:p w:rsidR="00473DC5" w:rsidRPr="00473DC5" w:rsidRDefault="00473DC5" w:rsidP="00473DC5">
            <w:pPr>
              <w:rPr>
                <w:rFonts w:hint="eastAsia"/>
              </w:rPr>
            </w:pPr>
            <w:r w:rsidRPr="00473DC5">
              <w:rPr>
                <w:rFonts w:hint="eastAsia"/>
              </w:rPr>
              <w:t>關羽過五關斬六將</w:t>
            </w:r>
          </w:p>
        </w:tc>
        <w:tc>
          <w:tcPr>
            <w:tcW w:w="7040" w:type="dxa"/>
            <w:vAlign w:val="center"/>
          </w:tcPr>
          <w:p w:rsidR="00473DC5" w:rsidRPr="00473DC5" w:rsidRDefault="00473DC5" w:rsidP="00473DC5">
            <w:pPr>
              <w:rPr>
                <w:rFonts w:hint="eastAsia"/>
              </w:rPr>
            </w:pPr>
            <w:r w:rsidRPr="00473DC5">
              <w:rPr>
                <w:rFonts w:hint="eastAsia"/>
              </w:rPr>
              <w:t>未提到。</w:t>
            </w:r>
          </w:p>
        </w:tc>
      </w:tr>
      <w:tr w:rsidR="00473DC5" w:rsidRPr="00473DC5" w:rsidTr="006E2C89">
        <w:tc>
          <w:tcPr>
            <w:tcW w:w="2557" w:type="dxa"/>
            <w:vAlign w:val="center"/>
          </w:tcPr>
          <w:p w:rsidR="00473DC5" w:rsidRPr="00473DC5" w:rsidRDefault="00473DC5" w:rsidP="00473DC5">
            <w:pPr>
              <w:rPr>
                <w:rFonts w:hint="eastAsia"/>
              </w:rPr>
            </w:pPr>
            <w:r w:rsidRPr="00473DC5">
              <w:rPr>
                <w:rFonts w:hint="eastAsia"/>
              </w:rPr>
              <w:t>孔明草船借箭</w:t>
            </w:r>
          </w:p>
        </w:tc>
        <w:tc>
          <w:tcPr>
            <w:tcW w:w="7040" w:type="dxa"/>
            <w:vAlign w:val="center"/>
          </w:tcPr>
          <w:p w:rsidR="00473DC5" w:rsidRPr="00473DC5" w:rsidRDefault="00473DC5" w:rsidP="00473DC5">
            <w:pPr>
              <w:rPr>
                <w:rFonts w:hint="eastAsia"/>
              </w:rPr>
            </w:pPr>
            <w:r w:rsidRPr="00473DC5">
              <w:rPr>
                <w:rFonts w:hint="eastAsia"/>
              </w:rPr>
              <w:t>未提到。</w:t>
            </w:r>
          </w:p>
        </w:tc>
      </w:tr>
      <w:tr w:rsidR="00473DC5" w:rsidRPr="00473DC5" w:rsidTr="006E2C89">
        <w:tc>
          <w:tcPr>
            <w:tcW w:w="2557" w:type="dxa"/>
            <w:vAlign w:val="center"/>
          </w:tcPr>
          <w:p w:rsidR="00473DC5" w:rsidRPr="00473DC5" w:rsidRDefault="00473DC5" w:rsidP="00473DC5">
            <w:pPr>
              <w:rPr>
                <w:rFonts w:hint="eastAsia"/>
              </w:rPr>
            </w:pPr>
            <w:r w:rsidRPr="00473DC5">
              <w:rPr>
                <w:rFonts w:hint="eastAsia"/>
              </w:rPr>
              <w:t>孔明借東風</w:t>
            </w:r>
          </w:p>
        </w:tc>
        <w:tc>
          <w:tcPr>
            <w:tcW w:w="7040" w:type="dxa"/>
            <w:vAlign w:val="center"/>
          </w:tcPr>
          <w:p w:rsidR="00473DC5" w:rsidRPr="00473DC5" w:rsidRDefault="00473DC5" w:rsidP="00473DC5">
            <w:pPr>
              <w:rPr>
                <w:rFonts w:hint="eastAsia"/>
              </w:rPr>
            </w:pPr>
            <w:r w:rsidRPr="00473DC5">
              <w:rPr>
                <w:rFonts w:hint="eastAsia"/>
              </w:rPr>
              <w:t>未提到。</w:t>
            </w:r>
          </w:p>
        </w:tc>
      </w:tr>
      <w:tr w:rsidR="00473DC5" w:rsidRPr="00473DC5" w:rsidTr="006E2C89">
        <w:tc>
          <w:tcPr>
            <w:tcW w:w="2557" w:type="dxa"/>
            <w:vAlign w:val="center"/>
          </w:tcPr>
          <w:p w:rsidR="00473DC5" w:rsidRPr="00473DC5" w:rsidRDefault="00473DC5" w:rsidP="00473DC5">
            <w:pPr>
              <w:rPr>
                <w:rFonts w:hint="eastAsia"/>
              </w:rPr>
            </w:pPr>
            <w:r w:rsidRPr="00473DC5">
              <w:rPr>
                <w:rFonts w:hint="eastAsia"/>
              </w:rPr>
              <w:t>空城計</w:t>
            </w:r>
          </w:p>
        </w:tc>
        <w:tc>
          <w:tcPr>
            <w:tcW w:w="7040" w:type="dxa"/>
            <w:vAlign w:val="center"/>
          </w:tcPr>
          <w:p w:rsidR="00473DC5" w:rsidRPr="00473DC5" w:rsidRDefault="00473DC5" w:rsidP="00473DC5">
            <w:pPr>
              <w:rPr>
                <w:rFonts w:hint="eastAsia"/>
              </w:rPr>
            </w:pPr>
            <w:r w:rsidRPr="00473DC5">
              <w:rPr>
                <w:rFonts w:hint="eastAsia"/>
              </w:rPr>
              <w:t>未提到，應是趙雲的「</w:t>
            </w:r>
            <w:proofErr w:type="gramStart"/>
            <w:r w:rsidRPr="00473DC5">
              <w:rPr>
                <w:rFonts w:hint="eastAsia"/>
              </w:rPr>
              <w:t>空營計</w:t>
            </w:r>
            <w:proofErr w:type="gramEnd"/>
            <w:r w:rsidRPr="00473DC5">
              <w:rPr>
                <w:rFonts w:hint="eastAsia"/>
              </w:rPr>
              <w:t>」之改版。</w:t>
            </w:r>
          </w:p>
        </w:tc>
      </w:tr>
      <w:tr w:rsidR="00473DC5" w:rsidRPr="00473DC5" w:rsidTr="006E2C89">
        <w:tc>
          <w:tcPr>
            <w:tcW w:w="2557" w:type="dxa"/>
            <w:vAlign w:val="center"/>
          </w:tcPr>
          <w:p w:rsidR="00473DC5" w:rsidRPr="00473DC5" w:rsidRDefault="00473DC5" w:rsidP="00473DC5">
            <w:pPr>
              <w:rPr>
                <w:rFonts w:hint="eastAsia"/>
              </w:rPr>
            </w:pPr>
            <w:r w:rsidRPr="00473DC5">
              <w:rPr>
                <w:rFonts w:hint="eastAsia"/>
              </w:rPr>
              <w:t>八陣圖</w:t>
            </w:r>
          </w:p>
        </w:tc>
        <w:tc>
          <w:tcPr>
            <w:tcW w:w="7040" w:type="dxa"/>
            <w:vAlign w:val="center"/>
          </w:tcPr>
          <w:p w:rsidR="00473DC5" w:rsidRPr="00473DC5" w:rsidRDefault="00473DC5" w:rsidP="00473DC5">
            <w:pPr>
              <w:rPr>
                <w:rFonts w:hint="eastAsia"/>
              </w:rPr>
            </w:pPr>
            <w:r w:rsidRPr="00473DC5">
              <w:rPr>
                <w:rFonts w:hint="eastAsia"/>
              </w:rPr>
              <w:t>未提到，八陣圖是優異的行軍布陣之法。但是絕非三國演義提到的奇門遁甲之術。</w:t>
            </w:r>
          </w:p>
        </w:tc>
      </w:tr>
      <w:tr w:rsidR="00473DC5" w:rsidRPr="00473DC5" w:rsidTr="006E2C89">
        <w:tc>
          <w:tcPr>
            <w:tcW w:w="2557" w:type="dxa"/>
            <w:vAlign w:val="center"/>
          </w:tcPr>
          <w:p w:rsidR="00473DC5" w:rsidRPr="00473DC5" w:rsidRDefault="00473DC5" w:rsidP="00473DC5">
            <w:pPr>
              <w:rPr>
                <w:rFonts w:hint="eastAsia"/>
              </w:rPr>
            </w:pPr>
            <w:r w:rsidRPr="00473DC5">
              <w:rPr>
                <w:rFonts w:hint="eastAsia"/>
              </w:rPr>
              <w:t>周瑜打黃蓋</w:t>
            </w:r>
          </w:p>
        </w:tc>
        <w:tc>
          <w:tcPr>
            <w:tcW w:w="7040" w:type="dxa"/>
            <w:vAlign w:val="center"/>
          </w:tcPr>
          <w:p w:rsidR="00473DC5" w:rsidRPr="00473DC5" w:rsidRDefault="00473DC5" w:rsidP="00473DC5">
            <w:pPr>
              <w:rPr>
                <w:rFonts w:hint="eastAsia"/>
              </w:rPr>
            </w:pPr>
            <w:r w:rsidRPr="00473DC5">
              <w:rPr>
                <w:rFonts w:hint="eastAsia"/>
              </w:rPr>
              <w:t>沒提到，黃蓋使用的是詐降術，幫助周瑜完成火燒曹軍艦船任務，而非使用苦肉計完成任務。</w:t>
            </w:r>
          </w:p>
        </w:tc>
      </w:tr>
      <w:tr w:rsidR="00473DC5" w:rsidRPr="00473DC5" w:rsidTr="006E2C89">
        <w:tc>
          <w:tcPr>
            <w:tcW w:w="2557" w:type="dxa"/>
            <w:vAlign w:val="center"/>
          </w:tcPr>
          <w:p w:rsidR="00473DC5" w:rsidRPr="00473DC5" w:rsidRDefault="00473DC5" w:rsidP="00473DC5">
            <w:pPr>
              <w:rPr>
                <w:rFonts w:hint="eastAsia"/>
              </w:rPr>
            </w:pPr>
            <w:r w:rsidRPr="00473DC5">
              <w:rPr>
                <w:rFonts w:hint="eastAsia"/>
              </w:rPr>
              <w:t>華佗為關羽刮</w:t>
            </w:r>
            <w:proofErr w:type="gramStart"/>
            <w:r w:rsidRPr="00473DC5">
              <w:rPr>
                <w:rFonts w:hint="eastAsia"/>
              </w:rPr>
              <w:t>骨療毒</w:t>
            </w:r>
            <w:proofErr w:type="gramEnd"/>
          </w:p>
        </w:tc>
        <w:tc>
          <w:tcPr>
            <w:tcW w:w="7040" w:type="dxa"/>
            <w:vAlign w:val="center"/>
          </w:tcPr>
          <w:p w:rsidR="00473DC5" w:rsidRPr="00473DC5" w:rsidRDefault="00473DC5" w:rsidP="00473DC5">
            <w:pPr>
              <w:rPr>
                <w:rFonts w:hint="eastAsia"/>
              </w:rPr>
            </w:pPr>
            <w:r w:rsidRPr="00473DC5">
              <w:rPr>
                <w:rFonts w:hint="eastAsia"/>
              </w:rPr>
              <w:t>根據正史中的關羽傳，關羽的確曾經「刮骨去毒」，但不是華佗為他醫治，因為此事發生於西元二一四～二一九年</w:t>
            </w:r>
            <w:proofErr w:type="gramStart"/>
            <w:r w:rsidRPr="00473DC5">
              <w:rPr>
                <w:rFonts w:hint="eastAsia"/>
              </w:rPr>
              <w:t>之間，</w:t>
            </w:r>
            <w:proofErr w:type="gramEnd"/>
            <w:r w:rsidRPr="00473DC5">
              <w:rPr>
                <w:rFonts w:hint="eastAsia"/>
              </w:rPr>
              <w:t>華佗已去世多年。</w:t>
            </w:r>
          </w:p>
        </w:tc>
      </w:tr>
    </w:tbl>
    <w:p w:rsidR="00473DC5" w:rsidRPr="00473DC5" w:rsidRDefault="00473DC5" w:rsidP="00473DC5">
      <w:pPr>
        <w:rPr>
          <w:rFonts w:hint="eastAsia"/>
        </w:rPr>
      </w:pPr>
      <w:r w:rsidRPr="00473DC5">
        <w:rPr>
          <w:rFonts w:hint="eastAsia"/>
        </w:rPr>
        <w:t>（四）「三國志」與「三國演義」的比較</w:t>
      </w:r>
    </w:p>
    <w:tbl>
      <w:tblPr>
        <w:tblStyle w:val="1"/>
        <w:tblW w:w="0" w:type="auto"/>
        <w:tblLook w:val="01E0" w:firstRow="1" w:lastRow="1" w:firstColumn="1" w:lastColumn="1" w:noHBand="0" w:noVBand="0"/>
      </w:tblPr>
      <w:tblGrid>
        <w:gridCol w:w="765"/>
        <w:gridCol w:w="4416"/>
        <w:gridCol w:w="4416"/>
      </w:tblGrid>
      <w:tr w:rsidR="00473DC5" w:rsidRPr="00473DC5" w:rsidTr="006E2C89">
        <w:tc>
          <w:tcPr>
            <w:tcW w:w="765" w:type="dxa"/>
            <w:vAlign w:val="center"/>
          </w:tcPr>
          <w:p w:rsidR="00473DC5" w:rsidRPr="00473DC5" w:rsidRDefault="00473DC5" w:rsidP="00473DC5">
            <w:pPr>
              <w:jc w:val="center"/>
              <w:rPr>
                <w:rFonts w:hint="eastAsia"/>
                <w:b/>
                <w:szCs w:val="24"/>
              </w:rPr>
            </w:pPr>
            <w:r w:rsidRPr="00473DC5">
              <w:rPr>
                <w:rFonts w:hint="eastAsia"/>
                <w:b/>
                <w:szCs w:val="24"/>
              </w:rPr>
              <w:t>書名</w:t>
            </w:r>
          </w:p>
        </w:tc>
        <w:tc>
          <w:tcPr>
            <w:tcW w:w="4416" w:type="dxa"/>
            <w:vAlign w:val="center"/>
          </w:tcPr>
          <w:p w:rsidR="00473DC5" w:rsidRPr="00473DC5" w:rsidRDefault="00473DC5" w:rsidP="00473DC5">
            <w:pPr>
              <w:jc w:val="center"/>
              <w:rPr>
                <w:rFonts w:hint="eastAsia"/>
                <w:b/>
                <w:color w:val="FF0000"/>
                <w:szCs w:val="24"/>
              </w:rPr>
            </w:pPr>
            <w:r w:rsidRPr="00473DC5">
              <w:rPr>
                <w:rFonts w:hint="eastAsia"/>
                <w:b/>
                <w:color w:val="FF0000"/>
                <w:szCs w:val="24"/>
              </w:rPr>
              <w:t>三國志</w:t>
            </w:r>
          </w:p>
        </w:tc>
        <w:tc>
          <w:tcPr>
            <w:tcW w:w="4416" w:type="dxa"/>
            <w:vAlign w:val="center"/>
          </w:tcPr>
          <w:p w:rsidR="00473DC5" w:rsidRPr="00473DC5" w:rsidRDefault="00473DC5" w:rsidP="00473DC5">
            <w:pPr>
              <w:jc w:val="center"/>
              <w:rPr>
                <w:rFonts w:hint="eastAsia"/>
                <w:b/>
                <w:color w:val="FF0000"/>
                <w:szCs w:val="24"/>
              </w:rPr>
            </w:pPr>
            <w:r w:rsidRPr="00473DC5">
              <w:rPr>
                <w:rFonts w:hint="eastAsia"/>
                <w:b/>
                <w:color w:val="FF0000"/>
                <w:szCs w:val="24"/>
              </w:rPr>
              <w:t>三國演義</w:t>
            </w:r>
          </w:p>
        </w:tc>
      </w:tr>
      <w:tr w:rsidR="00473DC5" w:rsidRPr="00473DC5" w:rsidTr="006E2C89">
        <w:tc>
          <w:tcPr>
            <w:tcW w:w="765" w:type="dxa"/>
            <w:vAlign w:val="center"/>
          </w:tcPr>
          <w:p w:rsidR="00473DC5" w:rsidRPr="00473DC5" w:rsidRDefault="00473DC5" w:rsidP="00473DC5">
            <w:pPr>
              <w:jc w:val="center"/>
              <w:rPr>
                <w:rFonts w:hint="eastAsia"/>
                <w:b/>
                <w:szCs w:val="24"/>
              </w:rPr>
            </w:pPr>
            <w:proofErr w:type="gramStart"/>
            <w:r w:rsidRPr="00473DC5">
              <w:rPr>
                <w:rFonts w:hint="eastAsia"/>
                <w:b/>
                <w:szCs w:val="24"/>
              </w:rPr>
              <w:t>史別</w:t>
            </w:r>
            <w:proofErr w:type="gramEnd"/>
          </w:p>
        </w:tc>
        <w:tc>
          <w:tcPr>
            <w:tcW w:w="4416" w:type="dxa"/>
            <w:vAlign w:val="center"/>
          </w:tcPr>
          <w:p w:rsidR="00473DC5" w:rsidRPr="00473DC5" w:rsidRDefault="00473DC5" w:rsidP="00473DC5">
            <w:pPr>
              <w:rPr>
                <w:rFonts w:hint="eastAsia"/>
                <w:color w:val="FF0000"/>
                <w:szCs w:val="24"/>
              </w:rPr>
            </w:pPr>
            <w:r w:rsidRPr="00473DC5">
              <w:rPr>
                <w:rFonts w:hint="eastAsia"/>
                <w:color w:val="FF0000"/>
                <w:szCs w:val="24"/>
              </w:rPr>
              <w:t>正史</w:t>
            </w:r>
          </w:p>
        </w:tc>
        <w:tc>
          <w:tcPr>
            <w:tcW w:w="4416" w:type="dxa"/>
            <w:vAlign w:val="center"/>
          </w:tcPr>
          <w:p w:rsidR="00473DC5" w:rsidRPr="00473DC5" w:rsidRDefault="00473DC5" w:rsidP="00473DC5">
            <w:pPr>
              <w:rPr>
                <w:rFonts w:hint="eastAsia"/>
                <w:color w:val="FF0000"/>
                <w:szCs w:val="24"/>
              </w:rPr>
            </w:pPr>
            <w:r w:rsidRPr="00473DC5">
              <w:rPr>
                <w:rFonts w:hint="eastAsia"/>
                <w:color w:val="FF0000"/>
                <w:szCs w:val="24"/>
              </w:rPr>
              <w:t>雜史、歷史演義小說</w:t>
            </w:r>
          </w:p>
        </w:tc>
      </w:tr>
      <w:tr w:rsidR="00473DC5" w:rsidRPr="00473DC5" w:rsidTr="006E2C89">
        <w:tc>
          <w:tcPr>
            <w:tcW w:w="765" w:type="dxa"/>
            <w:vAlign w:val="center"/>
          </w:tcPr>
          <w:p w:rsidR="00473DC5" w:rsidRPr="00473DC5" w:rsidRDefault="00473DC5" w:rsidP="00473DC5">
            <w:pPr>
              <w:jc w:val="center"/>
              <w:rPr>
                <w:rFonts w:hint="eastAsia"/>
                <w:b/>
                <w:szCs w:val="24"/>
              </w:rPr>
            </w:pPr>
            <w:r w:rsidRPr="00473DC5">
              <w:rPr>
                <w:rFonts w:hint="eastAsia"/>
                <w:b/>
                <w:szCs w:val="24"/>
              </w:rPr>
              <w:t>作者</w:t>
            </w:r>
          </w:p>
        </w:tc>
        <w:tc>
          <w:tcPr>
            <w:tcW w:w="4416" w:type="dxa"/>
            <w:vAlign w:val="center"/>
          </w:tcPr>
          <w:p w:rsidR="00473DC5" w:rsidRPr="00473DC5" w:rsidRDefault="00473DC5" w:rsidP="00473DC5">
            <w:pPr>
              <w:rPr>
                <w:rFonts w:hint="eastAsia"/>
                <w:color w:val="FF0000"/>
                <w:szCs w:val="24"/>
              </w:rPr>
            </w:pPr>
            <w:r w:rsidRPr="00473DC5">
              <w:rPr>
                <w:rFonts w:hint="eastAsia"/>
                <w:color w:val="FF0000"/>
                <w:szCs w:val="24"/>
              </w:rPr>
              <w:t>晉陳壽</w:t>
            </w:r>
          </w:p>
        </w:tc>
        <w:tc>
          <w:tcPr>
            <w:tcW w:w="4416" w:type="dxa"/>
            <w:vAlign w:val="center"/>
          </w:tcPr>
          <w:p w:rsidR="00473DC5" w:rsidRPr="00473DC5" w:rsidRDefault="00473DC5" w:rsidP="00473DC5">
            <w:pPr>
              <w:rPr>
                <w:rFonts w:hint="eastAsia"/>
                <w:color w:val="FF0000"/>
                <w:szCs w:val="24"/>
              </w:rPr>
            </w:pPr>
            <w:r w:rsidRPr="00473DC5">
              <w:rPr>
                <w:rFonts w:hint="eastAsia"/>
                <w:color w:val="FF0000"/>
                <w:szCs w:val="24"/>
              </w:rPr>
              <w:t>元末明初羅貫中</w:t>
            </w:r>
          </w:p>
        </w:tc>
      </w:tr>
      <w:tr w:rsidR="00473DC5" w:rsidRPr="00473DC5" w:rsidTr="006E2C89">
        <w:tc>
          <w:tcPr>
            <w:tcW w:w="765" w:type="dxa"/>
            <w:vAlign w:val="center"/>
          </w:tcPr>
          <w:p w:rsidR="00473DC5" w:rsidRPr="00473DC5" w:rsidRDefault="00473DC5" w:rsidP="00473DC5">
            <w:pPr>
              <w:jc w:val="center"/>
              <w:rPr>
                <w:rFonts w:hint="eastAsia"/>
                <w:b/>
                <w:szCs w:val="24"/>
              </w:rPr>
            </w:pPr>
            <w:r w:rsidRPr="00473DC5">
              <w:rPr>
                <w:rFonts w:hint="eastAsia"/>
                <w:b/>
                <w:szCs w:val="24"/>
              </w:rPr>
              <w:t>內容</w:t>
            </w:r>
          </w:p>
        </w:tc>
        <w:tc>
          <w:tcPr>
            <w:tcW w:w="4416" w:type="dxa"/>
            <w:vAlign w:val="center"/>
          </w:tcPr>
          <w:p w:rsidR="00473DC5" w:rsidRPr="00473DC5" w:rsidRDefault="00473DC5" w:rsidP="00473DC5">
            <w:pPr>
              <w:rPr>
                <w:rFonts w:hint="eastAsia"/>
                <w:color w:val="FF0000"/>
                <w:szCs w:val="24"/>
              </w:rPr>
            </w:pPr>
            <w:r w:rsidRPr="00473DC5">
              <w:rPr>
                <w:rFonts w:hint="eastAsia"/>
                <w:color w:val="FF0000"/>
                <w:szCs w:val="24"/>
              </w:rPr>
              <w:t>記三國的興亡史，以曹魏為正統，</w:t>
            </w:r>
            <w:proofErr w:type="gramStart"/>
            <w:r w:rsidRPr="00473DC5">
              <w:rPr>
                <w:rFonts w:hint="eastAsia"/>
                <w:color w:val="FF0000"/>
                <w:szCs w:val="24"/>
              </w:rPr>
              <w:t>後儒譏</w:t>
            </w:r>
            <w:proofErr w:type="gramEnd"/>
            <w:r w:rsidRPr="00473DC5">
              <w:rPr>
                <w:rFonts w:hint="eastAsia"/>
                <w:color w:val="FF0000"/>
                <w:szCs w:val="24"/>
              </w:rPr>
              <w:t>之。</w:t>
            </w:r>
          </w:p>
        </w:tc>
        <w:tc>
          <w:tcPr>
            <w:tcW w:w="4416" w:type="dxa"/>
            <w:vAlign w:val="center"/>
          </w:tcPr>
          <w:p w:rsidR="00473DC5" w:rsidRPr="00473DC5" w:rsidRDefault="00473DC5" w:rsidP="00473DC5">
            <w:pPr>
              <w:rPr>
                <w:rFonts w:hint="eastAsia"/>
                <w:color w:val="FF0000"/>
                <w:szCs w:val="24"/>
              </w:rPr>
            </w:pPr>
            <w:r w:rsidRPr="00473DC5">
              <w:rPr>
                <w:rFonts w:hint="eastAsia"/>
                <w:color w:val="FF0000"/>
                <w:szCs w:val="24"/>
              </w:rPr>
              <w:t>演說三國故事，除正史之外，多所渲染，以蜀漢為正統。</w:t>
            </w:r>
          </w:p>
        </w:tc>
      </w:tr>
      <w:tr w:rsidR="00473DC5" w:rsidRPr="00473DC5" w:rsidTr="006E2C89">
        <w:tc>
          <w:tcPr>
            <w:tcW w:w="765" w:type="dxa"/>
            <w:vAlign w:val="center"/>
          </w:tcPr>
          <w:p w:rsidR="00473DC5" w:rsidRPr="00473DC5" w:rsidRDefault="00473DC5" w:rsidP="00473DC5">
            <w:pPr>
              <w:jc w:val="center"/>
              <w:rPr>
                <w:rFonts w:hint="eastAsia"/>
                <w:b/>
                <w:szCs w:val="24"/>
              </w:rPr>
            </w:pPr>
            <w:r w:rsidRPr="00473DC5">
              <w:rPr>
                <w:rFonts w:hint="eastAsia"/>
                <w:b/>
                <w:szCs w:val="24"/>
              </w:rPr>
              <w:t>地位</w:t>
            </w:r>
          </w:p>
        </w:tc>
        <w:tc>
          <w:tcPr>
            <w:tcW w:w="4416" w:type="dxa"/>
            <w:vAlign w:val="center"/>
          </w:tcPr>
          <w:p w:rsidR="00473DC5" w:rsidRPr="00473DC5" w:rsidRDefault="00473DC5" w:rsidP="00473DC5">
            <w:pPr>
              <w:rPr>
                <w:rFonts w:hint="eastAsia"/>
                <w:color w:val="FF0000"/>
                <w:szCs w:val="24"/>
              </w:rPr>
            </w:pPr>
            <w:r w:rsidRPr="00473DC5">
              <w:rPr>
                <w:rFonts w:hint="eastAsia"/>
                <w:color w:val="FF0000"/>
                <w:szCs w:val="24"/>
              </w:rPr>
              <w:t>四史之</w:t>
            </w:r>
            <w:proofErr w:type="gramStart"/>
            <w:r w:rsidRPr="00473DC5">
              <w:rPr>
                <w:rFonts w:hint="eastAsia"/>
                <w:color w:val="FF0000"/>
                <w:szCs w:val="24"/>
              </w:rPr>
              <w:t>一</w:t>
            </w:r>
            <w:proofErr w:type="gramEnd"/>
          </w:p>
        </w:tc>
        <w:tc>
          <w:tcPr>
            <w:tcW w:w="4416" w:type="dxa"/>
            <w:vAlign w:val="center"/>
          </w:tcPr>
          <w:p w:rsidR="00473DC5" w:rsidRPr="00473DC5" w:rsidRDefault="00473DC5" w:rsidP="00473DC5">
            <w:pPr>
              <w:rPr>
                <w:rFonts w:hint="eastAsia"/>
                <w:color w:val="FF0000"/>
                <w:szCs w:val="24"/>
              </w:rPr>
            </w:pPr>
            <w:r w:rsidRPr="00473DC5">
              <w:rPr>
                <w:rFonts w:hint="eastAsia"/>
                <w:color w:val="FF0000"/>
                <w:szCs w:val="24"/>
              </w:rPr>
              <w:t>小說界四大奇書之</w:t>
            </w:r>
            <w:proofErr w:type="gramStart"/>
            <w:r w:rsidRPr="00473DC5">
              <w:rPr>
                <w:rFonts w:hint="eastAsia"/>
                <w:color w:val="FF0000"/>
                <w:szCs w:val="24"/>
              </w:rPr>
              <w:t>一</w:t>
            </w:r>
            <w:proofErr w:type="gramEnd"/>
          </w:p>
        </w:tc>
      </w:tr>
    </w:tbl>
    <w:p w:rsidR="00473DC5" w:rsidRPr="00473DC5" w:rsidRDefault="00473DC5" w:rsidP="00473DC5">
      <w:pPr>
        <w:rPr>
          <w:rFonts w:hint="eastAsia"/>
          <w:b/>
          <w:bCs/>
        </w:rPr>
      </w:pPr>
      <w:r w:rsidRPr="00473DC5">
        <w:rPr>
          <w:rFonts w:hint="eastAsia"/>
          <w:b/>
          <w:bCs/>
        </w:rPr>
        <w:t>（五）三國演義的藝術成就</w:t>
      </w:r>
    </w:p>
    <w:p w:rsidR="00473DC5" w:rsidRPr="00473DC5" w:rsidRDefault="00473DC5" w:rsidP="00473DC5">
      <w:pPr>
        <w:rPr>
          <w:rFonts w:hint="eastAsia"/>
          <w:bCs/>
        </w:rPr>
      </w:pPr>
      <w:r w:rsidRPr="00473DC5">
        <w:rPr>
          <w:rFonts w:hint="eastAsia"/>
          <w:bCs/>
        </w:rPr>
        <w:t>三國演義是中國歷史演義小說中最具代表性的一部作品。作者羅貫中對人物塑造方面，有驚人的成就，他在書中寫了四百多</w:t>
      </w:r>
      <w:proofErr w:type="gramStart"/>
      <w:r w:rsidRPr="00473DC5">
        <w:rPr>
          <w:rFonts w:hint="eastAsia"/>
          <w:bCs/>
        </w:rPr>
        <w:t>個</w:t>
      </w:r>
      <w:proofErr w:type="gramEnd"/>
      <w:r w:rsidRPr="00473DC5">
        <w:rPr>
          <w:rFonts w:hint="eastAsia"/>
          <w:bCs/>
        </w:rPr>
        <w:t>人物，其中主要角色，都是個性生動、色彩鮮明的典型。三國演義塑造人物</w:t>
      </w:r>
      <w:proofErr w:type="gramStart"/>
      <w:r w:rsidRPr="00473DC5">
        <w:rPr>
          <w:rFonts w:hint="eastAsia"/>
          <w:bCs/>
        </w:rPr>
        <w:t>典型，</w:t>
      </w:r>
      <w:proofErr w:type="gramEnd"/>
      <w:r w:rsidRPr="00473DC5">
        <w:rPr>
          <w:rFonts w:hint="eastAsia"/>
          <w:bCs/>
        </w:rPr>
        <w:t>向來有所謂「三絕」，就是</w:t>
      </w:r>
      <w:proofErr w:type="gramStart"/>
      <w:r w:rsidRPr="00473DC5">
        <w:rPr>
          <w:rFonts w:hint="eastAsia"/>
          <w:bCs/>
        </w:rPr>
        <w:t>曹操奸絕</w:t>
      </w:r>
      <w:proofErr w:type="gramEnd"/>
      <w:r w:rsidRPr="00473DC5">
        <w:rPr>
          <w:rFonts w:hint="eastAsia"/>
          <w:bCs/>
        </w:rPr>
        <w:t>、</w:t>
      </w:r>
      <w:proofErr w:type="gramStart"/>
      <w:r w:rsidRPr="00473DC5">
        <w:rPr>
          <w:rFonts w:hint="eastAsia"/>
          <w:bCs/>
        </w:rPr>
        <w:t>關羽義絕</w:t>
      </w:r>
      <w:proofErr w:type="gramEnd"/>
      <w:r w:rsidRPr="00473DC5">
        <w:rPr>
          <w:rFonts w:hint="eastAsia"/>
          <w:bCs/>
        </w:rPr>
        <w:t>、孔明智絕，個個性格鮮明，令人嘆為觀止。</w:t>
      </w:r>
    </w:p>
    <w:p w:rsidR="00473DC5" w:rsidRPr="00473DC5" w:rsidRDefault="00473DC5" w:rsidP="00473DC5">
      <w:pPr>
        <w:rPr>
          <w:rFonts w:hint="eastAsia"/>
          <w:bCs/>
        </w:rPr>
      </w:pPr>
      <w:r w:rsidRPr="00473DC5">
        <w:rPr>
          <w:rFonts w:hint="eastAsia"/>
          <w:bCs/>
        </w:rPr>
        <w:t>在戰爭描繪上，諸如官渡之戰、赤壁之戰、</w:t>
      </w:r>
      <w:proofErr w:type="gramStart"/>
      <w:r w:rsidRPr="00473DC5">
        <w:rPr>
          <w:rFonts w:hint="eastAsia"/>
          <w:bCs/>
        </w:rPr>
        <w:t>彝陵之</w:t>
      </w:r>
      <w:proofErr w:type="gramEnd"/>
      <w:r w:rsidRPr="00473DC5">
        <w:rPr>
          <w:rFonts w:hint="eastAsia"/>
          <w:bCs/>
        </w:rPr>
        <w:t>戰等歷史上著名的戰役，羅貫中也都表現了他的宏偉構思。而「桃園三結義」、「煮酒論英雄」、「三顧茅廬」、「草船借箭」、「千里走單騎」、「死諸葛嚇</w:t>
      </w:r>
      <w:proofErr w:type="gramStart"/>
      <w:r w:rsidRPr="00473DC5">
        <w:rPr>
          <w:rFonts w:hint="eastAsia"/>
          <w:bCs/>
        </w:rPr>
        <w:t>走活仲達</w:t>
      </w:r>
      <w:proofErr w:type="gramEnd"/>
      <w:r w:rsidRPr="00473DC5">
        <w:rPr>
          <w:rFonts w:hint="eastAsia"/>
          <w:bCs/>
        </w:rPr>
        <w:t>」等更成了民間家喻戶曉的故事。</w:t>
      </w:r>
    </w:p>
    <w:p w:rsidR="00473DC5" w:rsidRPr="00473DC5" w:rsidRDefault="00473DC5" w:rsidP="00473DC5">
      <w:pPr>
        <w:rPr>
          <w:rFonts w:hint="eastAsia"/>
          <w:b/>
          <w:bCs/>
        </w:rPr>
      </w:pPr>
      <w:r w:rsidRPr="00473DC5">
        <w:rPr>
          <w:rFonts w:hint="eastAsia"/>
          <w:b/>
          <w:bCs/>
        </w:rPr>
        <w:t>（六）三國演義的影響</w:t>
      </w:r>
    </w:p>
    <w:p w:rsidR="00473DC5" w:rsidRPr="00473DC5" w:rsidRDefault="00473DC5" w:rsidP="00473DC5">
      <w:pPr>
        <w:rPr>
          <w:rFonts w:hint="eastAsia"/>
          <w:bCs/>
        </w:rPr>
      </w:pPr>
      <w:r w:rsidRPr="00473DC5">
        <w:rPr>
          <w:rFonts w:hint="eastAsia"/>
          <w:bCs/>
        </w:rPr>
        <w:t>三國演義問世以後，促進了後來歷史演義小說的繁榮。從上古的開闢演義，向下寫到清宮演義、民國史演義，構成了一個與二十四史平行的小說系列，這是中外小說史上的奇觀。</w:t>
      </w:r>
    </w:p>
    <w:p w:rsidR="00473DC5" w:rsidRPr="00473DC5" w:rsidRDefault="00473DC5" w:rsidP="00473DC5">
      <w:pPr>
        <w:rPr>
          <w:rFonts w:hint="eastAsia"/>
          <w:bCs/>
        </w:rPr>
      </w:pPr>
      <w:r w:rsidRPr="00473DC5">
        <w:rPr>
          <w:rFonts w:hint="eastAsia"/>
          <w:bCs/>
        </w:rPr>
        <w:t>許多劇作家和說唱藝人將三國演義動人的故事情節，改編成各個劇種的戲曲及說唱作品，並搬上舞臺。京劇的三國故事劇目就有一百多種。</w:t>
      </w:r>
    </w:p>
    <w:p w:rsidR="00473DC5" w:rsidRPr="00473DC5" w:rsidRDefault="00473DC5" w:rsidP="00473DC5">
      <w:pPr>
        <w:rPr>
          <w:rFonts w:hint="eastAsia"/>
          <w:bCs/>
        </w:rPr>
      </w:pPr>
      <w:r w:rsidRPr="00473DC5">
        <w:rPr>
          <w:rFonts w:hint="eastAsia"/>
          <w:bCs/>
        </w:rPr>
        <w:t>三國演義塑造的一些典型形象，如諸葛亮、張飛、趙雲、黃忠、曹操等，都已成為家喻戶曉的人物。人們從這些正反派角色形象上，汲取教訓，認識社會，體會人生的哲理。</w:t>
      </w:r>
    </w:p>
    <w:p w:rsidR="00473DC5" w:rsidRPr="00473DC5" w:rsidRDefault="00473DC5" w:rsidP="00473DC5">
      <w:pPr>
        <w:rPr>
          <w:rFonts w:hint="eastAsia"/>
          <w:b/>
          <w:bCs/>
        </w:rPr>
      </w:pPr>
      <w:r w:rsidRPr="00473DC5">
        <w:rPr>
          <w:rFonts w:hint="eastAsia"/>
          <w:b/>
          <w:bCs/>
        </w:rPr>
        <w:t>二、中國小說發展階段</w:t>
      </w:r>
    </w:p>
    <w:p w:rsidR="00473DC5" w:rsidRPr="00473DC5" w:rsidRDefault="00473DC5" w:rsidP="00473DC5">
      <w:pPr>
        <w:rPr>
          <w:rFonts w:hint="eastAsia"/>
          <w:bCs/>
        </w:rPr>
      </w:pPr>
      <w:r w:rsidRPr="00473DC5">
        <w:rPr>
          <w:rFonts w:hint="eastAsia"/>
          <w:bCs/>
        </w:rPr>
        <w:t>魏晉南北朝</w:t>
      </w:r>
      <w:proofErr w:type="gramStart"/>
      <w:r w:rsidRPr="00473DC5">
        <w:rPr>
          <w:rFonts w:hint="eastAsia"/>
          <w:bCs/>
        </w:rPr>
        <w:t>志怪及志人</w:t>
      </w:r>
      <w:proofErr w:type="gramEnd"/>
      <w:r w:rsidRPr="00473DC5">
        <w:rPr>
          <w:rFonts w:hint="eastAsia"/>
          <w:bCs/>
        </w:rPr>
        <w:t>小說，是文言短篇小說之醞釀時期。唐代傳奇小說，是文言短篇小說初成熟時期。宋代話本小說，為白話小說之醞釀時期（文章有長有短）。明、清章回小說，則是白話長篇小說之極盛時期。</w:t>
      </w:r>
    </w:p>
    <w:p w:rsidR="00473DC5" w:rsidRPr="00473DC5" w:rsidRDefault="00473DC5" w:rsidP="00473DC5">
      <w:pPr>
        <w:rPr>
          <w:rFonts w:hint="eastAsia"/>
        </w:rPr>
      </w:pPr>
    </w:p>
    <w:p w:rsidR="00473DC5" w:rsidRDefault="00473DC5" w:rsidP="00473DC5">
      <w:pPr>
        <w:rPr>
          <w:rFonts w:hint="eastAsia"/>
        </w:rPr>
      </w:pPr>
    </w:p>
    <w:p w:rsidR="00473DC5" w:rsidRDefault="00473DC5" w:rsidP="00473DC5">
      <w:pPr>
        <w:rPr>
          <w:rFonts w:hint="eastAsia"/>
        </w:rPr>
      </w:pPr>
    </w:p>
    <w:tbl>
      <w:tblPr>
        <w:tblStyle w:val="a3"/>
        <w:tblW w:w="0" w:type="auto"/>
        <w:tblLook w:val="01E0" w:firstRow="1" w:lastRow="1" w:firstColumn="1" w:lastColumn="1" w:noHBand="0" w:noVBand="0"/>
      </w:tblPr>
      <w:tblGrid>
        <w:gridCol w:w="1269"/>
        <w:gridCol w:w="1249"/>
        <w:gridCol w:w="4253"/>
        <w:gridCol w:w="3827"/>
      </w:tblGrid>
      <w:tr w:rsidR="00473DC5" w:rsidRPr="00473DC5" w:rsidTr="001B7C72">
        <w:tc>
          <w:tcPr>
            <w:tcW w:w="1269" w:type="dxa"/>
            <w:vAlign w:val="center"/>
          </w:tcPr>
          <w:p w:rsidR="00473DC5" w:rsidRPr="00473DC5" w:rsidRDefault="00473DC5" w:rsidP="00473DC5">
            <w:pPr>
              <w:rPr>
                <w:rFonts w:hint="eastAsia"/>
                <w:b/>
              </w:rPr>
            </w:pPr>
            <w:r w:rsidRPr="00473DC5">
              <w:rPr>
                <w:rFonts w:hint="eastAsia"/>
                <w:b/>
              </w:rPr>
              <w:lastRenderedPageBreak/>
              <w:t>體裁</w:t>
            </w:r>
          </w:p>
        </w:tc>
        <w:tc>
          <w:tcPr>
            <w:tcW w:w="1249" w:type="dxa"/>
            <w:vAlign w:val="center"/>
          </w:tcPr>
          <w:p w:rsidR="00473DC5" w:rsidRPr="00473DC5" w:rsidRDefault="00473DC5" w:rsidP="00473DC5">
            <w:pPr>
              <w:rPr>
                <w:rFonts w:hint="eastAsia"/>
                <w:b/>
              </w:rPr>
            </w:pPr>
            <w:r w:rsidRPr="00473DC5">
              <w:rPr>
                <w:rFonts w:hint="eastAsia"/>
                <w:b/>
              </w:rPr>
              <w:t>時代</w:t>
            </w:r>
          </w:p>
        </w:tc>
        <w:tc>
          <w:tcPr>
            <w:tcW w:w="4253" w:type="dxa"/>
            <w:vAlign w:val="center"/>
          </w:tcPr>
          <w:p w:rsidR="00473DC5" w:rsidRPr="00473DC5" w:rsidRDefault="00473DC5" w:rsidP="00473DC5">
            <w:pPr>
              <w:rPr>
                <w:rFonts w:hint="eastAsia"/>
                <w:b/>
              </w:rPr>
            </w:pPr>
            <w:r w:rsidRPr="00473DC5">
              <w:rPr>
                <w:rFonts w:hint="eastAsia"/>
                <w:b/>
              </w:rPr>
              <w:t>代表作品</w:t>
            </w:r>
          </w:p>
        </w:tc>
        <w:tc>
          <w:tcPr>
            <w:tcW w:w="3827" w:type="dxa"/>
            <w:vAlign w:val="center"/>
          </w:tcPr>
          <w:p w:rsidR="00473DC5" w:rsidRPr="00473DC5" w:rsidRDefault="00473DC5" w:rsidP="00473DC5">
            <w:pPr>
              <w:rPr>
                <w:rFonts w:hint="eastAsia"/>
                <w:b/>
              </w:rPr>
            </w:pPr>
            <w:r w:rsidRPr="00473DC5">
              <w:rPr>
                <w:rFonts w:hint="eastAsia"/>
                <w:b/>
              </w:rPr>
              <w:t>備註</w:t>
            </w:r>
          </w:p>
        </w:tc>
      </w:tr>
      <w:tr w:rsidR="00473DC5" w:rsidRPr="00473DC5" w:rsidTr="001B7C72">
        <w:tc>
          <w:tcPr>
            <w:tcW w:w="1269" w:type="dxa"/>
            <w:vAlign w:val="center"/>
          </w:tcPr>
          <w:p w:rsidR="00473DC5" w:rsidRPr="00473DC5" w:rsidRDefault="00473DC5" w:rsidP="00473DC5">
            <w:pPr>
              <w:rPr>
                <w:rFonts w:hint="eastAsia"/>
                <w:b/>
              </w:rPr>
            </w:pPr>
            <w:r w:rsidRPr="00473DC5">
              <w:rPr>
                <w:rFonts w:hint="eastAsia"/>
                <w:b/>
              </w:rPr>
              <w:t>筆記小說</w:t>
            </w:r>
          </w:p>
        </w:tc>
        <w:tc>
          <w:tcPr>
            <w:tcW w:w="1249" w:type="dxa"/>
            <w:vAlign w:val="center"/>
          </w:tcPr>
          <w:p w:rsidR="00473DC5" w:rsidRPr="00473DC5" w:rsidRDefault="00473DC5" w:rsidP="00473DC5">
            <w:pPr>
              <w:rPr>
                <w:rFonts w:hint="eastAsia"/>
              </w:rPr>
            </w:pPr>
            <w:r w:rsidRPr="00473DC5">
              <w:rPr>
                <w:rFonts w:hint="eastAsia"/>
              </w:rPr>
              <w:t>魏晉南北朝</w:t>
            </w:r>
          </w:p>
        </w:tc>
        <w:tc>
          <w:tcPr>
            <w:tcW w:w="4253" w:type="dxa"/>
            <w:vAlign w:val="center"/>
          </w:tcPr>
          <w:p w:rsidR="00473DC5" w:rsidRPr="00473DC5" w:rsidRDefault="00473DC5" w:rsidP="00473DC5">
            <w:pPr>
              <w:rPr>
                <w:rFonts w:hint="eastAsia"/>
              </w:rPr>
            </w:pPr>
            <w:r w:rsidRPr="00473DC5">
              <w:rPr>
                <w:rFonts w:hint="eastAsia"/>
              </w:rPr>
              <w:t>1.</w:t>
            </w:r>
            <w:r w:rsidRPr="00473DC5">
              <w:tab/>
            </w:r>
            <w:r w:rsidRPr="00473DC5">
              <w:rPr>
                <w:rFonts w:hint="eastAsia"/>
              </w:rPr>
              <w:t>志怪</w:t>
            </w:r>
            <w:proofErr w:type="gramStart"/>
            <w:r w:rsidRPr="00473DC5">
              <w:rPr>
                <w:rFonts w:hint="eastAsia"/>
              </w:rPr>
              <w:t>─搜神記（干</w:t>
            </w:r>
            <w:proofErr w:type="gramEnd"/>
            <w:r w:rsidRPr="00473DC5">
              <w:rPr>
                <w:rFonts w:hint="eastAsia"/>
              </w:rPr>
              <w:t>寶）。</w:t>
            </w:r>
          </w:p>
          <w:p w:rsidR="00473DC5" w:rsidRPr="00473DC5" w:rsidRDefault="00473DC5" w:rsidP="00473DC5">
            <w:pPr>
              <w:rPr>
                <w:rFonts w:hint="eastAsia"/>
              </w:rPr>
            </w:pPr>
            <w:r w:rsidRPr="00473DC5">
              <w:rPr>
                <w:rFonts w:hint="eastAsia"/>
              </w:rPr>
              <w:t>2.</w:t>
            </w:r>
            <w:r w:rsidRPr="00473DC5">
              <w:tab/>
            </w:r>
            <w:r w:rsidRPr="00473DC5">
              <w:rPr>
                <w:rFonts w:hint="eastAsia"/>
              </w:rPr>
              <w:t>志人</w:t>
            </w:r>
            <w:proofErr w:type="gramStart"/>
            <w:r w:rsidRPr="00473DC5">
              <w:rPr>
                <w:rFonts w:hint="eastAsia"/>
              </w:rPr>
              <w:t>─</w:t>
            </w:r>
            <w:proofErr w:type="gramEnd"/>
            <w:r w:rsidRPr="00473DC5">
              <w:rPr>
                <w:rFonts w:hint="eastAsia"/>
              </w:rPr>
              <w:t>世說新語（劉義慶）。</w:t>
            </w:r>
          </w:p>
        </w:tc>
        <w:tc>
          <w:tcPr>
            <w:tcW w:w="3827" w:type="dxa"/>
            <w:vAlign w:val="center"/>
          </w:tcPr>
          <w:p w:rsidR="00473DC5" w:rsidRPr="00473DC5" w:rsidRDefault="00473DC5" w:rsidP="00473DC5">
            <w:pPr>
              <w:rPr>
                <w:rFonts w:hint="eastAsia"/>
              </w:rPr>
            </w:pPr>
            <w:r w:rsidRPr="00473DC5">
              <w:rPr>
                <w:rFonts w:hint="eastAsia"/>
              </w:rPr>
              <w:t>1.</w:t>
            </w:r>
            <w:r w:rsidRPr="00473DC5">
              <w:tab/>
            </w:r>
            <w:r w:rsidRPr="00473DC5">
              <w:rPr>
                <w:rFonts w:hint="eastAsia"/>
              </w:rPr>
              <w:t>魏晉南北朝</w:t>
            </w:r>
            <w:proofErr w:type="gramStart"/>
            <w:r w:rsidRPr="00473DC5">
              <w:rPr>
                <w:rFonts w:hint="eastAsia"/>
              </w:rPr>
              <w:t>以志怪</w:t>
            </w:r>
            <w:proofErr w:type="gramEnd"/>
            <w:r w:rsidRPr="00473DC5">
              <w:rPr>
                <w:rFonts w:hint="eastAsia"/>
              </w:rPr>
              <w:t>小說較盛行。</w:t>
            </w:r>
          </w:p>
          <w:p w:rsidR="00473DC5" w:rsidRPr="00473DC5" w:rsidRDefault="00473DC5" w:rsidP="00473DC5">
            <w:pPr>
              <w:rPr>
                <w:rFonts w:hint="eastAsia"/>
              </w:rPr>
            </w:pPr>
            <w:r w:rsidRPr="00473DC5">
              <w:rPr>
                <w:rFonts w:hint="eastAsia"/>
              </w:rPr>
              <w:t>2.</w:t>
            </w:r>
            <w:r w:rsidRPr="00473DC5">
              <w:tab/>
            </w:r>
            <w:proofErr w:type="gramStart"/>
            <w:r w:rsidRPr="00473DC5">
              <w:rPr>
                <w:rFonts w:hint="eastAsia"/>
              </w:rPr>
              <w:t>可說是文言</w:t>
            </w:r>
            <w:proofErr w:type="gramEnd"/>
            <w:r w:rsidRPr="00473DC5">
              <w:rPr>
                <w:rFonts w:hint="eastAsia"/>
              </w:rPr>
              <w:t>小說的醞釀時期。</w:t>
            </w:r>
          </w:p>
        </w:tc>
      </w:tr>
      <w:tr w:rsidR="00473DC5" w:rsidRPr="00473DC5" w:rsidTr="001B7C72">
        <w:tc>
          <w:tcPr>
            <w:tcW w:w="1269" w:type="dxa"/>
            <w:vAlign w:val="center"/>
          </w:tcPr>
          <w:p w:rsidR="00473DC5" w:rsidRPr="00473DC5" w:rsidRDefault="00473DC5" w:rsidP="00473DC5">
            <w:pPr>
              <w:rPr>
                <w:rFonts w:hint="eastAsia"/>
                <w:b/>
              </w:rPr>
            </w:pPr>
            <w:r w:rsidRPr="00473DC5">
              <w:rPr>
                <w:rFonts w:hint="eastAsia"/>
                <w:b/>
              </w:rPr>
              <w:t>傳奇小說</w:t>
            </w:r>
          </w:p>
        </w:tc>
        <w:tc>
          <w:tcPr>
            <w:tcW w:w="1249" w:type="dxa"/>
            <w:vAlign w:val="center"/>
          </w:tcPr>
          <w:p w:rsidR="00473DC5" w:rsidRPr="00473DC5" w:rsidRDefault="00473DC5" w:rsidP="00473DC5">
            <w:pPr>
              <w:rPr>
                <w:rFonts w:hint="eastAsia"/>
              </w:rPr>
            </w:pPr>
            <w:r w:rsidRPr="00473DC5">
              <w:rPr>
                <w:rFonts w:hint="eastAsia"/>
              </w:rPr>
              <w:t>唐</w:t>
            </w:r>
          </w:p>
        </w:tc>
        <w:tc>
          <w:tcPr>
            <w:tcW w:w="4253" w:type="dxa"/>
            <w:vAlign w:val="center"/>
          </w:tcPr>
          <w:p w:rsidR="00473DC5" w:rsidRPr="00473DC5" w:rsidRDefault="00473DC5" w:rsidP="00473DC5">
            <w:pPr>
              <w:rPr>
                <w:rFonts w:hint="eastAsia"/>
              </w:rPr>
            </w:pPr>
            <w:r w:rsidRPr="00473DC5">
              <w:rPr>
                <w:rFonts w:hint="eastAsia"/>
              </w:rPr>
              <w:t>1.</w:t>
            </w:r>
            <w:r w:rsidRPr="00473DC5">
              <w:tab/>
            </w:r>
            <w:r w:rsidRPr="00473DC5">
              <w:rPr>
                <w:rFonts w:hint="eastAsia"/>
              </w:rPr>
              <w:t>元</w:t>
            </w:r>
            <w:proofErr w:type="gramStart"/>
            <w:r w:rsidRPr="00473DC5">
              <w:rPr>
                <w:rFonts w:hint="eastAsia"/>
              </w:rPr>
              <w:t>稹─</w:t>
            </w:r>
            <w:proofErr w:type="gramEnd"/>
            <w:r w:rsidRPr="00473DC5">
              <w:rPr>
                <w:rFonts w:hint="eastAsia"/>
              </w:rPr>
              <w:t>鶯</w:t>
            </w:r>
            <w:proofErr w:type="gramStart"/>
            <w:r w:rsidRPr="00473DC5">
              <w:rPr>
                <w:rFonts w:hint="eastAsia"/>
              </w:rPr>
              <w:t>鶯</w:t>
            </w:r>
            <w:proofErr w:type="gramEnd"/>
            <w:r w:rsidRPr="00473DC5">
              <w:rPr>
                <w:rFonts w:hint="eastAsia"/>
              </w:rPr>
              <w:t>傳（才子佳人）。</w:t>
            </w:r>
          </w:p>
          <w:p w:rsidR="00473DC5" w:rsidRPr="00473DC5" w:rsidRDefault="00473DC5" w:rsidP="00473DC5">
            <w:pPr>
              <w:rPr>
                <w:rFonts w:hint="eastAsia"/>
              </w:rPr>
            </w:pPr>
            <w:r w:rsidRPr="00473DC5">
              <w:rPr>
                <w:rFonts w:hint="eastAsia"/>
              </w:rPr>
              <w:t>2.</w:t>
            </w:r>
            <w:r w:rsidRPr="00473DC5">
              <w:tab/>
            </w:r>
            <w:proofErr w:type="gramStart"/>
            <w:r w:rsidRPr="00473DC5">
              <w:rPr>
                <w:rFonts w:hint="eastAsia"/>
              </w:rPr>
              <w:t>白行簡─</w:t>
            </w:r>
            <w:proofErr w:type="gramEnd"/>
            <w:r w:rsidRPr="00473DC5">
              <w:rPr>
                <w:rFonts w:hint="eastAsia"/>
              </w:rPr>
              <w:t>李娃傳（才子佳人）。</w:t>
            </w:r>
          </w:p>
          <w:p w:rsidR="00473DC5" w:rsidRPr="00473DC5" w:rsidRDefault="00473DC5" w:rsidP="00473DC5">
            <w:pPr>
              <w:rPr>
                <w:rFonts w:hint="eastAsia"/>
              </w:rPr>
            </w:pPr>
            <w:r w:rsidRPr="00473DC5">
              <w:rPr>
                <w:rFonts w:hint="eastAsia"/>
              </w:rPr>
              <w:t>3.</w:t>
            </w:r>
            <w:r w:rsidRPr="00473DC5">
              <w:tab/>
            </w:r>
            <w:r w:rsidRPr="00473DC5">
              <w:rPr>
                <w:rFonts w:hint="eastAsia"/>
              </w:rPr>
              <w:t>杜光庭</w:t>
            </w:r>
            <w:proofErr w:type="gramStart"/>
            <w:r w:rsidRPr="00473DC5">
              <w:rPr>
                <w:rFonts w:hint="eastAsia"/>
              </w:rPr>
              <w:t>─</w:t>
            </w:r>
            <w:proofErr w:type="gramEnd"/>
            <w:r w:rsidRPr="00473DC5">
              <w:rPr>
                <w:rFonts w:hint="eastAsia"/>
              </w:rPr>
              <w:t>虬髯客傳（遊俠）。</w:t>
            </w:r>
          </w:p>
          <w:p w:rsidR="00473DC5" w:rsidRPr="00473DC5" w:rsidRDefault="00473DC5" w:rsidP="00473DC5">
            <w:pPr>
              <w:rPr>
                <w:rFonts w:hint="eastAsia"/>
              </w:rPr>
            </w:pPr>
            <w:r w:rsidRPr="00473DC5">
              <w:rPr>
                <w:rFonts w:hint="eastAsia"/>
              </w:rPr>
              <w:t>4.</w:t>
            </w:r>
            <w:r w:rsidRPr="00473DC5">
              <w:tab/>
            </w:r>
            <w:proofErr w:type="gramStart"/>
            <w:r w:rsidRPr="00473DC5">
              <w:rPr>
                <w:rFonts w:hint="eastAsia"/>
              </w:rPr>
              <w:t>沈既濟─枕中</w:t>
            </w:r>
            <w:proofErr w:type="gramEnd"/>
            <w:r w:rsidRPr="00473DC5">
              <w:rPr>
                <w:rFonts w:hint="eastAsia"/>
              </w:rPr>
              <w:t>記（佛道思想）。</w:t>
            </w:r>
          </w:p>
        </w:tc>
        <w:tc>
          <w:tcPr>
            <w:tcW w:w="3827" w:type="dxa"/>
            <w:vAlign w:val="center"/>
          </w:tcPr>
          <w:p w:rsidR="00473DC5" w:rsidRPr="00473DC5" w:rsidRDefault="00473DC5" w:rsidP="00473DC5">
            <w:pPr>
              <w:rPr>
                <w:rFonts w:hint="eastAsia"/>
              </w:rPr>
            </w:pPr>
            <w:r w:rsidRPr="00473DC5">
              <w:rPr>
                <w:rFonts w:hint="eastAsia"/>
              </w:rPr>
              <w:t>1.</w:t>
            </w:r>
            <w:r w:rsidRPr="00473DC5">
              <w:tab/>
            </w:r>
            <w:r w:rsidRPr="00473DC5">
              <w:rPr>
                <w:rFonts w:hint="eastAsia"/>
              </w:rPr>
              <w:t>已具備短篇小說之形式。</w:t>
            </w:r>
          </w:p>
          <w:p w:rsidR="00473DC5" w:rsidRPr="00473DC5" w:rsidRDefault="00473DC5" w:rsidP="00473DC5">
            <w:pPr>
              <w:rPr>
                <w:rFonts w:hint="eastAsia"/>
              </w:rPr>
            </w:pPr>
            <w:r w:rsidRPr="00473DC5">
              <w:rPr>
                <w:rFonts w:hint="eastAsia"/>
              </w:rPr>
              <w:t>2.</w:t>
            </w:r>
            <w:r w:rsidRPr="00473DC5">
              <w:tab/>
            </w:r>
            <w:r w:rsidRPr="00473DC5">
              <w:rPr>
                <w:rFonts w:hint="eastAsia"/>
              </w:rPr>
              <w:t>唐代傳奇屢為元、明戲劇所取材。</w:t>
            </w:r>
          </w:p>
        </w:tc>
      </w:tr>
      <w:tr w:rsidR="00473DC5" w:rsidRPr="00473DC5" w:rsidTr="001B7C72">
        <w:tc>
          <w:tcPr>
            <w:tcW w:w="1269" w:type="dxa"/>
            <w:vAlign w:val="center"/>
          </w:tcPr>
          <w:p w:rsidR="00473DC5" w:rsidRPr="00473DC5" w:rsidRDefault="00473DC5" w:rsidP="00473DC5">
            <w:pPr>
              <w:rPr>
                <w:rFonts w:hint="eastAsia"/>
                <w:b/>
              </w:rPr>
            </w:pPr>
            <w:r w:rsidRPr="00473DC5">
              <w:rPr>
                <w:rFonts w:hint="eastAsia"/>
                <w:b/>
              </w:rPr>
              <w:t>話本小說</w:t>
            </w:r>
          </w:p>
        </w:tc>
        <w:tc>
          <w:tcPr>
            <w:tcW w:w="1249" w:type="dxa"/>
            <w:vAlign w:val="center"/>
          </w:tcPr>
          <w:p w:rsidR="00473DC5" w:rsidRPr="00473DC5" w:rsidRDefault="00473DC5" w:rsidP="00473DC5">
            <w:pPr>
              <w:rPr>
                <w:rFonts w:hint="eastAsia"/>
              </w:rPr>
            </w:pPr>
            <w:r w:rsidRPr="00473DC5">
              <w:rPr>
                <w:rFonts w:hint="eastAsia"/>
              </w:rPr>
              <w:t>宋、元、明</w:t>
            </w:r>
          </w:p>
        </w:tc>
        <w:tc>
          <w:tcPr>
            <w:tcW w:w="4253" w:type="dxa"/>
            <w:vAlign w:val="center"/>
          </w:tcPr>
          <w:p w:rsidR="00473DC5" w:rsidRPr="00473DC5" w:rsidRDefault="00473DC5" w:rsidP="00473DC5">
            <w:pPr>
              <w:rPr>
                <w:rFonts w:hint="eastAsia"/>
              </w:rPr>
            </w:pPr>
            <w:r w:rsidRPr="00473DC5">
              <w:rPr>
                <w:rFonts w:hint="eastAsia"/>
              </w:rPr>
              <w:t>1.</w:t>
            </w:r>
            <w:r w:rsidRPr="00473DC5">
              <w:tab/>
            </w:r>
            <w:r w:rsidRPr="00473DC5">
              <w:rPr>
                <w:rFonts w:hint="eastAsia"/>
              </w:rPr>
              <w:t>短篇：三言、二拍。</w:t>
            </w:r>
          </w:p>
          <w:p w:rsidR="00473DC5" w:rsidRPr="00473DC5" w:rsidRDefault="00473DC5" w:rsidP="00473DC5">
            <w:pPr>
              <w:rPr>
                <w:rFonts w:hint="eastAsia"/>
              </w:rPr>
            </w:pPr>
            <w:r w:rsidRPr="00473DC5">
              <w:rPr>
                <w:rFonts w:hint="eastAsia"/>
              </w:rPr>
              <w:t>2.</w:t>
            </w:r>
            <w:r w:rsidRPr="00473DC5">
              <w:tab/>
            </w:r>
            <w:r w:rsidRPr="00473DC5">
              <w:rPr>
                <w:rFonts w:hint="eastAsia"/>
              </w:rPr>
              <w:t>長篇：三國志平話、</w:t>
            </w:r>
            <w:proofErr w:type="gramStart"/>
            <w:r w:rsidRPr="00473DC5">
              <w:rPr>
                <w:rFonts w:hint="eastAsia"/>
              </w:rPr>
              <w:t>大宋宣和</w:t>
            </w:r>
            <w:proofErr w:type="gramEnd"/>
            <w:r w:rsidRPr="00473DC5">
              <w:rPr>
                <w:rFonts w:hint="eastAsia"/>
              </w:rPr>
              <w:t>遺事（部分為水滸傳底本）。</w:t>
            </w:r>
          </w:p>
        </w:tc>
        <w:tc>
          <w:tcPr>
            <w:tcW w:w="3827" w:type="dxa"/>
            <w:vAlign w:val="center"/>
          </w:tcPr>
          <w:p w:rsidR="00473DC5" w:rsidRPr="00473DC5" w:rsidRDefault="00473DC5" w:rsidP="00473DC5">
            <w:pPr>
              <w:rPr>
                <w:rFonts w:hint="eastAsia"/>
              </w:rPr>
            </w:pPr>
            <w:r w:rsidRPr="00473DC5">
              <w:rPr>
                <w:rFonts w:hint="eastAsia"/>
              </w:rPr>
              <w:t>1.</w:t>
            </w:r>
            <w:r w:rsidRPr="00473DC5">
              <w:tab/>
            </w:r>
            <w:r w:rsidRPr="00473DC5">
              <w:rPr>
                <w:rFonts w:hint="eastAsia"/>
              </w:rPr>
              <w:t>話本乃說書者之稿本。</w:t>
            </w:r>
          </w:p>
          <w:p w:rsidR="00473DC5" w:rsidRPr="00473DC5" w:rsidRDefault="00473DC5" w:rsidP="00473DC5">
            <w:pPr>
              <w:rPr>
                <w:rFonts w:hint="eastAsia"/>
              </w:rPr>
            </w:pPr>
            <w:r w:rsidRPr="00473DC5">
              <w:rPr>
                <w:rFonts w:hint="eastAsia"/>
              </w:rPr>
              <w:t>2.</w:t>
            </w:r>
            <w:r w:rsidRPr="00473DC5">
              <w:tab/>
            </w:r>
            <w:r w:rsidRPr="00473DC5">
              <w:rPr>
                <w:rFonts w:hint="eastAsia"/>
              </w:rPr>
              <w:t>章回小說實由宋、元長篇話本發展而來。</w:t>
            </w:r>
          </w:p>
        </w:tc>
      </w:tr>
      <w:tr w:rsidR="00473DC5" w:rsidRPr="00473DC5" w:rsidTr="001B7C72">
        <w:tc>
          <w:tcPr>
            <w:tcW w:w="1269" w:type="dxa"/>
            <w:vAlign w:val="center"/>
          </w:tcPr>
          <w:p w:rsidR="00473DC5" w:rsidRPr="00C4633E" w:rsidRDefault="00473DC5" w:rsidP="00473DC5">
            <w:pPr>
              <w:rPr>
                <w:rFonts w:hint="eastAsia"/>
                <w:b/>
                <w:color w:val="FF0000"/>
              </w:rPr>
            </w:pPr>
            <w:r w:rsidRPr="00C4633E">
              <w:rPr>
                <w:rFonts w:hint="eastAsia"/>
                <w:b/>
                <w:color w:val="FF0000"/>
              </w:rPr>
              <w:t>章回小說</w:t>
            </w:r>
          </w:p>
        </w:tc>
        <w:tc>
          <w:tcPr>
            <w:tcW w:w="1249" w:type="dxa"/>
            <w:vAlign w:val="center"/>
          </w:tcPr>
          <w:p w:rsidR="00473DC5" w:rsidRPr="00C4633E" w:rsidRDefault="00473DC5" w:rsidP="00473DC5">
            <w:pPr>
              <w:rPr>
                <w:rFonts w:hint="eastAsia"/>
                <w:color w:val="FF0000"/>
              </w:rPr>
            </w:pPr>
            <w:r w:rsidRPr="00C4633E">
              <w:rPr>
                <w:rFonts w:hint="eastAsia"/>
                <w:color w:val="FF0000"/>
              </w:rPr>
              <w:t>元、明、清</w:t>
            </w:r>
          </w:p>
        </w:tc>
        <w:tc>
          <w:tcPr>
            <w:tcW w:w="4253" w:type="dxa"/>
            <w:vAlign w:val="center"/>
          </w:tcPr>
          <w:p w:rsidR="00473DC5" w:rsidRPr="00C4633E" w:rsidRDefault="00473DC5" w:rsidP="00473DC5">
            <w:pPr>
              <w:rPr>
                <w:rFonts w:hint="eastAsia"/>
                <w:color w:val="FF0000"/>
              </w:rPr>
            </w:pPr>
            <w:r w:rsidRPr="00C4633E">
              <w:rPr>
                <w:rFonts w:hint="eastAsia"/>
                <w:color w:val="FF0000"/>
              </w:rPr>
              <w:t>1.</w:t>
            </w:r>
            <w:r w:rsidRPr="00C4633E">
              <w:rPr>
                <w:color w:val="FF0000"/>
              </w:rPr>
              <w:tab/>
            </w:r>
            <w:r w:rsidRPr="00C4633E">
              <w:rPr>
                <w:rFonts w:hint="eastAsia"/>
                <w:color w:val="FF0000"/>
              </w:rPr>
              <w:t>小說界四大奇書：水滸傳、三國演義、西遊記、金瓶梅。</w:t>
            </w:r>
          </w:p>
          <w:p w:rsidR="00473DC5" w:rsidRPr="00C4633E" w:rsidRDefault="00473DC5" w:rsidP="00473DC5">
            <w:pPr>
              <w:rPr>
                <w:rFonts w:hint="eastAsia"/>
                <w:color w:val="FF0000"/>
              </w:rPr>
            </w:pPr>
            <w:r w:rsidRPr="00C4633E">
              <w:rPr>
                <w:rFonts w:hint="eastAsia"/>
                <w:color w:val="FF0000"/>
              </w:rPr>
              <w:t>2.</w:t>
            </w:r>
            <w:r w:rsidRPr="00C4633E">
              <w:rPr>
                <w:color w:val="FF0000"/>
              </w:rPr>
              <w:tab/>
            </w:r>
            <w:r w:rsidRPr="00C4633E">
              <w:rPr>
                <w:rFonts w:hint="eastAsia"/>
                <w:color w:val="FF0000"/>
              </w:rPr>
              <w:t>清代：儒林外史、紅樓夢、老殘遊記。</w:t>
            </w:r>
          </w:p>
        </w:tc>
        <w:tc>
          <w:tcPr>
            <w:tcW w:w="3827" w:type="dxa"/>
            <w:vAlign w:val="center"/>
          </w:tcPr>
          <w:p w:rsidR="00473DC5" w:rsidRPr="00C4633E" w:rsidRDefault="00473DC5" w:rsidP="00473DC5">
            <w:pPr>
              <w:rPr>
                <w:rFonts w:hint="eastAsia"/>
                <w:color w:val="FF0000"/>
              </w:rPr>
            </w:pPr>
            <w:r w:rsidRPr="00C4633E">
              <w:rPr>
                <w:rFonts w:hint="eastAsia"/>
                <w:color w:val="FF0000"/>
              </w:rPr>
              <w:t>1.</w:t>
            </w:r>
            <w:r w:rsidRPr="00C4633E">
              <w:rPr>
                <w:color w:val="FF0000"/>
              </w:rPr>
              <w:tab/>
            </w:r>
            <w:r w:rsidRPr="00C4633E">
              <w:rPr>
                <w:rFonts w:hint="eastAsia"/>
                <w:color w:val="FF0000"/>
              </w:rPr>
              <w:t>多數章回小說以白話寫成，但三國演義是以淺近文言文寫成。</w:t>
            </w:r>
          </w:p>
          <w:p w:rsidR="00473DC5" w:rsidRPr="00C4633E" w:rsidRDefault="00473DC5" w:rsidP="00473DC5">
            <w:pPr>
              <w:rPr>
                <w:rFonts w:hint="eastAsia"/>
                <w:color w:val="FF0000"/>
              </w:rPr>
            </w:pPr>
            <w:r w:rsidRPr="00C4633E">
              <w:rPr>
                <w:rFonts w:hint="eastAsia"/>
                <w:color w:val="FF0000"/>
              </w:rPr>
              <w:t>2.</w:t>
            </w:r>
            <w:r w:rsidRPr="00C4633E">
              <w:rPr>
                <w:color w:val="FF0000"/>
              </w:rPr>
              <w:tab/>
            </w:r>
            <w:r w:rsidRPr="00C4633E">
              <w:rPr>
                <w:rFonts w:hint="eastAsia"/>
                <w:color w:val="FF0000"/>
              </w:rPr>
              <w:t>聊齋志異為文言短篇小說而非章回小說。</w:t>
            </w:r>
          </w:p>
        </w:tc>
      </w:tr>
    </w:tbl>
    <w:p w:rsidR="00473DC5" w:rsidRPr="000E14D3" w:rsidRDefault="00473DC5" w:rsidP="00473DC5">
      <w:pPr>
        <w:rPr>
          <w:rFonts w:hint="eastAsia"/>
          <w:color w:val="FF0000"/>
        </w:rPr>
      </w:pPr>
      <w:r w:rsidRPr="000E14D3">
        <w:rPr>
          <w:rFonts w:hint="eastAsia"/>
          <w:color w:val="FF0000"/>
        </w:rPr>
        <w:t>四大奇書簡介</w:t>
      </w:r>
    </w:p>
    <w:tbl>
      <w:tblPr>
        <w:tblStyle w:val="3"/>
        <w:tblW w:w="10627" w:type="dxa"/>
        <w:tblInd w:w="113" w:type="dxa"/>
        <w:tblLook w:val="01E0" w:firstRow="1" w:lastRow="1" w:firstColumn="1" w:lastColumn="1" w:noHBand="0" w:noVBand="0"/>
      </w:tblPr>
      <w:tblGrid>
        <w:gridCol w:w="751"/>
        <w:gridCol w:w="1904"/>
        <w:gridCol w:w="2585"/>
        <w:gridCol w:w="2693"/>
        <w:gridCol w:w="2694"/>
      </w:tblGrid>
      <w:tr w:rsidR="00473DC5" w:rsidRPr="00905072" w:rsidTr="00362B51">
        <w:tc>
          <w:tcPr>
            <w:tcW w:w="751" w:type="dxa"/>
            <w:vAlign w:val="center"/>
          </w:tcPr>
          <w:p w:rsidR="00473DC5" w:rsidRPr="00905072" w:rsidRDefault="00473DC5" w:rsidP="006E2C89">
            <w:pPr>
              <w:pStyle w:val="021"/>
              <w:adjustRightInd/>
              <w:snapToGrid/>
              <w:spacing w:line="240" w:lineRule="auto"/>
              <w:jc w:val="center"/>
              <w:rPr>
                <w:rFonts w:hint="eastAsia"/>
                <w:b/>
              </w:rPr>
            </w:pPr>
            <w:r w:rsidRPr="00905072">
              <w:rPr>
                <w:rFonts w:hint="eastAsia"/>
                <w:b/>
              </w:rPr>
              <w:t>書名</w:t>
            </w:r>
          </w:p>
        </w:tc>
        <w:tc>
          <w:tcPr>
            <w:tcW w:w="1904" w:type="dxa"/>
            <w:vAlign w:val="center"/>
          </w:tcPr>
          <w:p w:rsidR="00473DC5" w:rsidRPr="00905072" w:rsidRDefault="00473DC5" w:rsidP="006E2C89">
            <w:pPr>
              <w:pStyle w:val="021"/>
              <w:adjustRightInd/>
              <w:snapToGrid/>
              <w:spacing w:line="240" w:lineRule="auto"/>
              <w:jc w:val="center"/>
              <w:rPr>
                <w:rFonts w:hint="eastAsia"/>
                <w:b/>
              </w:rPr>
            </w:pPr>
            <w:r w:rsidRPr="000E14D3">
              <w:rPr>
                <w:rFonts w:hint="eastAsia"/>
                <w:b/>
                <w:color w:val="FF0000"/>
              </w:rPr>
              <w:t>水</w:t>
            </w:r>
            <w:r w:rsidRPr="00905072">
              <w:rPr>
                <w:rFonts w:hint="eastAsia"/>
                <w:b/>
              </w:rPr>
              <w:t>滸傳</w:t>
            </w:r>
          </w:p>
        </w:tc>
        <w:tc>
          <w:tcPr>
            <w:tcW w:w="2585" w:type="dxa"/>
            <w:vAlign w:val="center"/>
          </w:tcPr>
          <w:p w:rsidR="00473DC5" w:rsidRPr="00905072" w:rsidRDefault="00473DC5" w:rsidP="006E2C89">
            <w:pPr>
              <w:pStyle w:val="021"/>
              <w:adjustRightInd/>
              <w:snapToGrid/>
              <w:spacing w:line="240" w:lineRule="auto"/>
              <w:jc w:val="center"/>
              <w:rPr>
                <w:rFonts w:hint="eastAsia"/>
                <w:b/>
              </w:rPr>
            </w:pPr>
            <w:r w:rsidRPr="000E14D3">
              <w:rPr>
                <w:rFonts w:hint="eastAsia"/>
                <w:b/>
                <w:color w:val="FF0000"/>
              </w:rPr>
              <w:t>三</w:t>
            </w:r>
            <w:r w:rsidRPr="00905072">
              <w:rPr>
                <w:rFonts w:hint="eastAsia"/>
                <w:b/>
              </w:rPr>
              <w:t>國演義</w:t>
            </w:r>
          </w:p>
        </w:tc>
        <w:tc>
          <w:tcPr>
            <w:tcW w:w="2693" w:type="dxa"/>
            <w:vAlign w:val="center"/>
          </w:tcPr>
          <w:p w:rsidR="00473DC5" w:rsidRPr="00905072" w:rsidRDefault="00473DC5" w:rsidP="006E2C89">
            <w:pPr>
              <w:pStyle w:val="021"/>
              <w:adjustRightInd/>
              <w:snapToGrid/>
              <w:spacing w:line="240" w:lineRule="auto"/>
              <w:jc w:val="center"/>
              <w:rPr>
                <w:rFonts w:hint="eastAsia"/>
                <w:b/>
              </w:rPr>
            </w:pPr>
            <w:r w:rsidRPr="000E14D3">
              <w:rPr>
                <w:rFonts w:hint="eastAsia"/>
                <w:b/>
                <w:color w:val="FF0000"/>
              </w:rPr>
              <w:t>西</w:t>
            </w:r>
            <w:r w:rsidRPr="00905072">
              <w:rPr>
                <w:rFonts w:hint="eastAsia"/>
                <w:b/>
              </w:rPr>
              <w:t>遊記</w:t>
            </w:r>
          </w:p>
        </w:tc>
        <w:tc>
          <w:tcPr>
            <w:tcW w:w="2694" w:type="dxa"/>
            <w:vAlign w:val="center"/>
          </w:tcPr>
          <w:p w:rsidR="00473DC5" w:rsidRPr="00905072" w:rsidRDefault="00473DC5" w:rsidP="006E2C89">
            <w:pPr>
              <w:pStyle w:val="021"/>
              <w:adjustRightInd/>
              <w:snapToGrid/>
              <w:spacing w:line="240" w:lineRule="auto"/>
              <w:jc w:val="center"/>
              <w:rPr>
                <w:rFonts w:hint="eastAsia"/>
                <w:b/>
              </w:rPr>
            </w:pPr>
            <w:r w:rsidRPr="000E14D3">
              <w:rPr>
                <w:rFonts w:hint="eastAsia"/>
                <w:b/>
                <w:color w:val="FF0000"/>
              </w:rPr>
              <w:t>金</w:t>
            </w:r>
            <w:r w:rsidRPr="00905072">
              <w:rPr>
                <w:rFonts w:hint="eastAsia"/>
                <w:b/>
              </w:rPr>
              <w:t>瓶梅</w:t>
            </w:r>
          </w:p>
        </w:tc>
      </w:tr>
      <w:tr w:rsidR="00473DC5" w:rsidRPr="00905072" w:rsidTr="00362B51">
        <w:tc>
          <w:tcPr>
            <w:tcW w:w="751" w:type="dxa"/>
            <w:vAlign w:val="center"/>
          </w:tcPr>
          <w:p w:rsidR="00473DC5" w:rsidRPr="00905072" w:rsidRDefault="00473DC5" w:rsidP="006E2C89">
            <w:pPr>
              <w:pStyle w:val="021"/>
              <w:adjustRightInd/>
              <w:snapToGrid/>
              <w:spacing w:line="240" w:lineRule="auto"/>
              <w:jc w:val="center"/>
              <w:rPr>
                <w:rFonts w:hint="eastAsia"/>
                <w:b/>
              </w:rPr>
            </w:pPr>
            <w:r w:rsidRPr="00905072">
              <w:rPr>
                <w:rFonts w:hint="eastAsia"/>
                <w:b/>
              </w:rPr>
              <w:t>作者</w:t>
            </w:r>
          </w:p>
        </w:tc>
        <w:tc>
          <w:tcPr>
            <w:tcW w:w="1904" w:type="dxa"/>
            <w:vAlign w:val="center"/>
          </w:tcPr>
          <w:p w:rsidR="00473DC5" w:rsidRPr="00905072" w:rsidRDefault="00473DC5" w:rsidP="006E2C89">
            <w:pPr>
              <w:pStyle w:val="021"/>
              <w:adjustRightInd/>
              <w:snapToGrid/>
              <w:spacing w:line="240" w:lineRule="auto"/>
              <w:rPr>
                <w:rFonts w:hint="eastAsia"/>
              </w:rPr>
            </w:pPr>
            <w:r w:rsidRPr="00905072">
              <w:rPr>
                <w:rFonts w:hint="eastAsia"/>
              </w:rPr>
              <w:t>施耐庵</w:t>
            </w:r>
          </w:p>
        </w:tc>
        <w:tc>
          <w:tcPr>
            <w:tcW w:w="2585" w:type="dxa"/>
            <w:vAlign w:val="center"/>
          </w:tcPr>
          <w:p w:rsidR="00473DC5" w:rsidRPr="00905072" w:rsidRDefault="00473DC5" w:rsidP="006E2C89">
            <w:pPr>
              <w:pStyle w:val="021"/>
              <w:adjustRightInd/>
              <w:snapToGrid/>
              <w:spacing w:line="240" w:lineRule="auto"/>
              <w:rPr>
                <w:rFonts w:hint="eastAsia"/>
              </w:rPr>
            </w:pPr>
            <w:r w:rsidRPr="00905072">
              <w:rPr>
                <w:rFonts w:hint="eastAsia"/>
              </w:rPr>
              <w:t>羅貫中</w:t>
            </w:r>
          </w:p>
        </w:tc>
        <w:tc>
          <w:tcPr>
            <w:tcW w:w="2693" w:type="dxa"/>
            <w:vAlign w:val="center"/>
          </w:tcPr>
          <w:p w:rsidR="00473DC5" w:rsidRPr="00905072" w:rsidRDefault="00473DC5" w:rsidP="006E2C89">
            <w:pPr>
              <w:pStyle w:val="021"/>
              <w:adjustRightInd/>
              <w:snapToGrid/>
              <w:spacing w:line="240" w:lineRule="auto"/>
              <w:rPr>
                <w:rFonts w:hint="eastAsia"/>
              </w:rPr>
            </w:pPr>
            <w:r w:rsidRPr="00905072">
              <w:rPr>
                <w:rFonts w:hint="eastAsia"/>
              </w:rPr>
              <w:t>吳承恩</w:t>
            </w:r>
          </w:p>
        </w:tc>
        <w:tc>
          <w:tcPr>
            <w:tcW w:w="2694" w:type="dxa"/>
            <w:vAlign w:val="center"/>
          </w:tcPr>
          <w:p w:rsidR="00473DC5" w:rsidRPr="00905072" w:rsidRDefault="00473DC5" w:rsidP="006E2C89">
            <w:pPr>
              <w:pStyle w:val="021"/>
              <w:adjustRightInd/>
              <w:snapToGrid/>
              <w:spacing w:line="240" w:lineRule="auto"/>
              <w:rPr>
                <w:rFonts w:hint="eastAsia"/>
              </w:rPr>
            </w:pPr>
            <w:r w:rsidRPr="00905072">
              <w:rPr>
                <w:rFonts w:hint="eastAsia"/>
              </w:rPr>
              <w:t>蘭陵笑笑生</w:t>
            </w:r>
          </w:p>
        </w:tc>
      </w:tr>
      <w:tr w:rsidR="00473DC5" w:rsidRPr="00905072" w:rsidTr="00362B51">
        <w:tc>
          <w:tcPr>
            <w:tcW w:w="751" w:type="dxa"/>
            <w:vAlign w:val="center"/>
          </w:tcPr>
          <w:p w:rsidR="00473DC5" w:rsidRPr="00905072" w:rsidRDefault="00473DC5" w:rsidP="006E2C89">
            <w:pPr>
              <w:pStyle w:val="021"/>
              <w:adjustRightInd/>
              <w:snapToGrid/>
              <w:spacing w:line="240" w:lineRule="auto"/>
              <w:jc w:val="center"/>
              <w:rPr>
                <w:rFonts w:hint="eastAsia"/>
                <w:b/>
              </w:rPr>
            </w:pPr>
            <w:r w:rsidRPr="00905072">
              <w:rPr>
                <w:rFonts w:hint="eastAsia"/>
                <w:b/>
              </w:rPr>
              <w:t>時代</w:t>
            </w:r>
          </w:p>
        </w:tc>
        <w:tc>
          <w:tcPr>
            <w:tcW w:w="1904" w:type="dxa"/>
            <w:vAlign w:val="center"/>
          </w:tcPr>
          <w:p w:rsidR="00473DC5" w:rsidRPr="00905072" w:rsidRDefault="00473DC5" w:rsidP="006E2C89">
            <w:pPr>
              <w:pStyle w:val="021"/>
              <w:adjustRightInd/>
              <w:snapToGrid/>
              <w:spacing w:line="240" w:lineRule="auto"/>
              <w:rPr>
                <w:rFonts w:hint="eastAsia"/>
              </w:rPr>
            </w:pPr>
            <w:r w:rsidRPr="00905072">
              <w:rPr>
                <w:rFonts w:hint="eastAsia"/>
              </w:rPr>
              <w:t>元末明初</w:t>
            </w:r>
          </w:p>
        </w:tc>
        <w:tc>
          <w:tcPr>
            <w:tcW w:w="2585" w:type="dxa"/>
            <w:vAlign w:val="center"/>
          </w:tcPr>
          <w:p w:rsidR="00473DC5" w:rsidRPr="00905072" w:rsidRDefault="00473DC5" w:rsidP="006E2C89">
            <w:pPr>
              <w:pStyle w:val="021"/>
              <w:adjustRightInd/>
              <w:snapToGrid/>
              <w:spacing w:line="240" w:lineRule="auto"/>
              <w:rPr>
                <w:rFonts w:hint="eastAsia"/>
              </w:rPr>
            </w:pPr>
            <w:r w:rsidRPr="00905072">
              <w:rPr>
                <w:rFonts w:hint="eastAsia"/>
              </w:rPr>
              <w:t>元末明初</w:t>
            </w:r>
          </w:p>
        </w:tc>
        <w:tc>
          <w:tcPr>
            <w:tcW w:w="2693" w:type="dxa"/>
            <w:vAlign w:val="center"/>
          </w:tcPr>
          <w:p w:rsidR="00473DC5" w:rsidRPr="00905072" w:rsidRDefault="00473DC5" w:rsidP="006E2C89">
            <w:pPr>
              <w:pStyle w:val="021"/>
              <w:adjustRightInd/>
              <w:snapToGrid/>
              <w:spacing w:line="240" w:lineRule="auto"/>
              <w:rPr>
                <w:rFonts w:hint="eastAsia"/>
              </w:rPr>
            </w:pPr>
            <w:r w:rsidRPr="00905072">
              <w:rPr>
                <w:rFonts w:hint="eastAsia"/>
              </w:rPr>
              <w:t>明</w:t>
            </w:r>
          </w:p>
        </w:tc>
        <w:tc>
          <w:tcPr>
            <w:tcW w:w="2694" w:type="dxa"/>
            <w:vAlign w:val="center"/>
          </w:tcPr>
          <w:p w:rsidR="00473DC5" w:rsidRPr="00905072" w:rsidRDefault="00473DC5" w:rsidP="006E2C89">
            <w:pPr>
              <w:pStyle w:val="021"/>
              <w:adjustRightInd/>
              <w:snapToGrid/>
              <w:spacing w:line="240" w:lineRule="auto"/>
              <w:rPr>
                <w:rFonts w:hint="eastAsia"/>
              </w:rPr>
            </w:pPr>
            <w:r w:rsidRPr="00905072">
              <w:rPr>
                <w:rFonts w:hint="eastAsia"/>
              </w:rPr>
              <w:t>明</w:t>
            </w:r>
          </w:p>
        </w:tc>
      </w:tr>
      <w:tr w:rsidR="00473DC5" w:rsidRPr="00905072" w:rsidTr="00362B51">
        <w:tc>
          <w:tcPr>
            <w:tcW w:w="751" w:type="dxa"/>
            <w:vAlign w:val="center"/>
          </w:tcPr>
          <w:p w:rsidR="00473DC5" w:rsidRPr="00905072" w:rsidRDefault="00473DC5" w:rsidP="006E2C89">
            <w:pPr>
              <w:pStyle w:val="021"/>
              <w:adjustRightInd/>
              <w:snapToGrid/>
              <w:spacing w:line="240" w:lineRule="auto"/>
              <w:jc w:val="center"/>
              <w:rPr>
                <w:rFonts w:hint="eastAsia"/>
                <w:b/>
              </w:rPr>
            </w:pPr>
            <w:r w:rsidRPr="00905072">
              <w:rPr>
                <w:rFonts w:hint="eastAsia"/>
                <w:b/>
              </w:rPr>
              <w:t>性質</w:t>
            </w:r>
          </w:p>
        </w:tc>
        <w:tc>
          <w:tcPr>
            <w:tcW w:w="1904" w:type="dxa"/>
            <w:vAlign w:val="center"/>
          </w:tcPr>
          <w:p w:rsidR="00473DC5" w:rsidRDefault="00473DC5" w:rsidP="00473DC5">
            <w:pPr>
              <w:pStyle w:val="021-1"/>
              <w:adjustRightInd/>
              <w:snapToGrid/>
              <w:spacing w:line="240" w:lineRule="auto"/>
              <w:ind w:left="200" w:hanging="200"/>
              <w:rPr>
                <w:rFonts w:hint="eastAsia"/>
              </w:rPr>
            </w:pPr>
            <w:r w:rsidRPr="00905072">
              <w:rPr>
                <w:rFonts w:hint="eastAsia"/>
              </w:rPr>
              <w:t>1</w:t>
            </w:r>
            <w:r>
              <w:rPr>
                <w:rFonts w:hint="eastAsia"/>
              </w:rPr>
              <w:t>.</w:t>
            </w:r>
            <w:r>
              <w:tab/>
            </w:r>
            <w:r w:rsidRPr="00905072">
              <w:rPr>
                <w:rFonts w:hint="eastAsia"/>
              </w:rPr>
              <w:t>白話章回小說</w:t>
            </w:r>
          </w:p>
          <w:p w:rsidR="00473DC5" w:rsidRPr="00905072" w:rsidRDefault="00473DC5" w:rsidP="00473DC5">
            <w:pPr>
              <w:pStyle w:val="021-1"/>
              <w:adjustRightInd/>
              <w:snapToGrid/>
              <w:spacing w:line="240" w:lineRule="auto"/>
              <w:ind w:left="200" w:hanging="200"/>
              <w:rPr>
                <w:rFonts w:hint="eastAsia"/>
              </w:rPr>
            </w:pPr>
            <w:r w:rsidRPr="00905072">
              <w:rPr>
                <w:rFonts w:hint="eastAsia"/>
              </w:rPr>
              <w:t>2</w:t>
            </w:r>
            <w:r>
              <w:rPr>
                <w:rFonts w:hint="eastAsia"/>
              </w:rPr>
              <w:t>.</w:t>
            </w:r>
            <w:r>
              <w:tab/>
            </w:r>
            <w:r w:rsidRPr="00905072">
              <w:rPr>
                <w:rFonts w:hint="eastAsia"/>
              </w:rPr>
              <w:t>俠義小說</w:t>
            </w:r>
          </w:p>
        </w:tc>
        <w:tc>
          <w:tcPr>
            <w:tcW w:w="2585" w:type="dxa"/>
            <w:vAlign w:val="center"/>
          </w:tcPr>
          <w:p w:rsidR="00473DC5" w:rsidRDefault="00473DC5" w:rsidP="00473DC5">
            <w:pPr>
              <w:pStyle w:val="021-1"/>
              <w:adjustRightInd/>
              <w:snapToGrid/>
              <w:spacing w:line="240" w:lineRule="auto"/>
              <w:ind w:left="200" w:hanging="200"/>
              <w:rPr>
                <w:rFonts w:hint="eastAsia"/>
              </w:rPr>
            </w:pPr>
            <w:r w:rsidRPr="00905072">
              <w:rPr>
                <w:rFonts w:hint="eastAsia"/>
              </w:rPr>
              <w:t>1</w:t>
            </w:r>
            <w:r>
              <w:rPr>
                <w:rFonts w:hint="eastAsia"/>
              </w:rPr>
              <w:t>.</w:t>
            </w:r>
            <w:r>
              <w:tab/>
            </w:r>
            <w:r w:rsidRPr="00905072">
              <w:rPr>
                <w:rFonts w:hint="eastAsia"/>
              </w:rPr>
              <w:t>章回小說（淺近文言文）</w:t>
            </w:r>
          </w:p>
          <w:p w:rsidR="00473DC5" w:rsidRPr="00905072" w:rsidRDefault="00473DC5" w:rsidP="00473DC5">
            <w:pPr>
              <w:pStyle w:val="021-1"/>
              <w:adjustRightInd/>
              <w:snapToGrid/>
              <w:spacing w:line="240" w:lineRule="auto"/>
              <w:ind w:left="200" w:hanging="200"/>
              <w:rPr>
                <w:rFonts w:hint="eastAsia"/>
              </w:rPr>
            </w:pPr>
            <w:r w:rsidRPr="00905072">
              <w:rPr>
                <w:rFonts w:hint="eastAsia"/>
              </w:rPr>
              <w:t>2</w:t>
            </w:r>
            <w:r>
              <w:rPr>
                <w:rFonts w:hint="eastAsia"/>
              </w:rPr>
              <w:t>.</w:t>
            </w:r>
            <w:r>
              <w:tab/>
            </w:r>
            <w:r w:rsidRPr="00905072">
              <w:rPr>
                <w:rFonts w:hint="eastAsia"/>
              </w:rPr>
              <w:t>歷史小說</w:t>
            </w:r>
          </w:p>
        </w:tc>
        <w:tc>
          <w:tcPr>
            <w:tcW w:w="2693" w:type="dxa"/>
            <w:vAlign w:val="center"/>
          </w:tcPr>
          <w:p w:rsidR="00473DC5" w:rsidRDefault="00473DC5" w:rsidP="00473DC5">
            <w:pPr>
              <w:pStyle w:val="021-1"/>
              <w:adjustRightInd/>
              <w:snapToGrid/>
              <w:spacing w:line="240" w:lineRule="auto"/>
              <w:ind w:left="200" w:hanging="200"/>
              <w:rPr>
                <w:rFonts w:hint="eastAsia"/>
              </w:rPr>
            </w:pPr>
            <w:r w:rsidRPr="00905072">
              <w:rPr>
                <w:rFonts w:hint="eastAsia"/>
              </w:rPr>
              <w:t>1</w:t>
            </w:r>
            <w:r>
              <w:rPr>
                <w:rFonts w:hint="eastAsia"/>
              </w:rPr>
              <w:t>.</w:t>
            </w:r>
            <w:r>
              <w:tab/>
            </w:r>
            <w:r w:rsidRPr="00905072">
              <w:rPr>
                <w:rFonts w:hint="eastAsia"/>
              </w:rPr>
              <w:t>白話章回小說</w:t>
            </w:r>
          </w:p>
          <w:p w:rsidR="00473DC5" w:rsidRPr="00905072" w:rsidRDefault="00473DC5" w:rsidP="00473DC5">
            <w:pPr>
              <w:pStyle w:val="021-1"/>
              <w:adjustRightInd/>
              <w:snapToGrid/>
              <w:spacing w:line="240" w:lineRule="auto"/>
              <w:ind w:left="200" w:hanging="200"/>
              <w:rPr>
                <w:rFonts w:hint="eastAsia"/>
              </w:rPr>
            </w:pPr>
            <w:r w:rsidRPr="00905072">
              <w:rPr>
                <w:rFonts w:hint="eastAsia"/>
              </w:rPr>
              <w:t>2</w:t>
            </w:r>
            <w:r>
              <w:rPr>
                <w:rFonts w:hint="eastAsia"/>
              </w:rPr>
              <w:t>.</w:t>
            </w:r>
            <w:r>
              <w:tab/>
            </w:r>
            <w:r w:rsidRPr="00905072">
              <w:rPr>
                <w:rFonts w:hint="eastAsia"/>
              </w:rPr>
              <w:t>神怪小說</w:t>
            </w:r>
          </w:p>
        </w:tc>
        <w:tc>
          <w:tcPr>
            <w:tcW w:w="2694" w:type="dxa"/>
            <w:vAlign w:val="center"/>
          </w:tcPr>
          <w:p w:rsidR="00473DC5" w:rsidRDefault="00473DC5" w:rsidP="00473DC5">
            <w:pPr>
              <w:pStyle w:val="021-1"/>
              <w:adjustRightInd/>
              <w:snapToGrid/>
              <w:spacing w:line="240" w:lineRule="auto"/>
              <w:ind w:left="200" w:hanging="200"/>
              <w:rPr>
                <w:rFonts w:hint="eastAsia"/>
              </w:rPr>
            </w:pPr>
            <w:r w:rsidRPr="00905072">
              <w:rPr>
                <w:rFonts w:hint="eastAsia"/>
              </w:rPr>
              <w:t>1</w:t>
            </w:r>
            <w:r>
              <w:rPr>
                <w:rFonts w:hint="eastAsia"/>
              </w:rPr>
              <w:t>.</w:t>
            </w:r>
            <w:r>
              <w:tab/>
            </w:r>
            <w:r w:rsidRPr="00905072">
              <w:rPr>
                <w:rFonts w:hint="eastAsia"/>
              </w:rPr>
              <w:t>白話章回小說</w:t>
            </w:r>
          </w:p>
          <w:p w:rsidR="00473DC5" w:rsidRPr="00905072" w:rsidRDefault="00473DC5" w:rsidP="00473DC5">
            <w:pPr>
              <w:pStyle w:val="021-1"/>
              <w:adjustRightInd/>
              <w:snapToGrid/>
              <w:spacing w:line="240" w:lineRule="auto"/>
              <w:ind w:left="200" w:hanging="200"/>
              <w:rPr>
                <w:rFonts w:hint="eastAsia"/>
              </w:rPr>
            </w:pPr>
            <w:r w:rsidRPr="00905072">
              <w:rPr>
                <w:rFonts w:hint="eastAsia"/>
              </w:rPr>
              <w:t>2</w:t>
            </w:r>
            <w:r>
              <w:rPr>
                <w:rFonts w:hint="eastAsia"/>
              </w:rPr>
              <w:t>.</w:t>
            </w:r>
            <w:r>
              <w:tab/>
            </w:r>
            <w:r w:rsidRPr="00905072">
              <w:rPr>
                <w:rFonts w:hint="eastAsia"/>
              </w:rPr>
              <w:t>世情小說</w:t>
            </w:r>
          </w:p>
        </w:tc>
      </w:tr>
      <w:tr w:rsidR="00473DC5" w:rsidTr="00362B51">
        <w:tc>
          <w:tcPr>
            <w:tcW w:w="751" w:type="dxa"/>
            <w:vAlign w:val="center"/>
          </w:tcPr>
          <w:p w:rsidR="00473DC5" w:rsidRPr="00905072" w:rsidRDefault="00473DC5" w:rsidP="006E2C89">
            <w:pPr>
              <w:pStyle w:val="021"/>
              <w:adjustRightInd/>
              <w:snapToGrid/>
              <w:spacing w:line="240" w:lineRule="auto"/>
              <w:jc w:val="center"/>
              <w:rPr>
                <w:rFonts w:hint="eastAsia"/>
                <w:b/>
              </w:rPr>
            </w:pPr>
            <w:r w:rsidRPr="00905072">
              <w:rPr>
                <w:rFonts w:hint="eastAsia"/>
                <w:b/>
              </w:rPr>
              <w:t>內容</w:t>
            </w:r>
          </w:p>
        </w:tc>
        <w:tc>
          <w:tcPr>
            <w:tcW w:w="1904" w:type="dxa"/>
            <w:vAlign w:val="center"/>
          </w:tcPr>
          <w:p w:rsidR="00473DC5" w:rsidRPr="00362B51" w:rsidRDefault="00473DC5" w:rsidP="006E2C89">
            <w:pPr>
              <w:pStyle w:val="021"/>
              <w:adjustRightInd/>
              <w:snapToGrid/>
              <w:spacing w:line="240" w:lineRule="auto"/>
              <w:rPr>
                <w:rFonts w:hint="eastAsia"/>
                <w:sz w:val="18"/>
                <w:szCs w:val="18"/>
              </w:rPr>
            </w:pPr>
            <w:r w:rsidRPr="00362B51">
              <w:rPr>
                <w:rFonts w:hint="eastAsia"/>
                <w:sz w:val="18"/>
                <w:szCs w:val="18"/>
              </w:rPr>
              <w:t>敘述北宋末大盜宋江等一百零八條好漢聚於山東梁山泊，後被朝廷招安的故事。</w:t>
            </w:r>
          </w:p>
        </w:tc>
        <w:tc>
          <w:tcPr>
            <w:tcW w:w="2585" w:type="dxa"/>
            <w:vAlign w:val="center"/>
          </w:tcPr>
          <w:p w:rsidR="00473DC5" w:rsidRPr="00905072" w:rsidRDefault="00473DC5" w:rsidP="006E2C89">
            <w:pPr>
              <w:pStyle w:val="021"/>
              <w:adjustRightInd/>
              <w:snapToGrid/>
              <w:spacing w:line="240" w:lineRule="auto"/>
              <w:rPr>
                <w:rFonts w:hint="eastAsia"/>
              </w:rPr>
            </w:pPr>
            <w:r w:rsidRPr="00905072">
              <w:rPr>
                <w:rFonts w:hint="eastAsia"/>
              </w:rPr>
              <w:t>以蜀漢為正統，描述三國時期的故事。取材自三國志及相關通俗劇本、傳說，並加以虛構、渲染而成。</w:t>
            </w:r>
          </w:p>
        </w:tc>
        <w:tc>
          <w:tcPr>
            <w:tcW w:w="2693" w:type="dxa"/>
            <w:vAlign w:val="center"/>
          </w:tcPr>
          <w:p w:rsidR="00473DC5" w:rsidRPr="00905072" w:rsidRDefault="00473DC5" w:rsidP="006E2C89">
            <w:pPr>
              <w:pStyle w:val="021"/>
              <w:adjustRightInd/>
              <w:snapToGrid/>
              <w:spacing w:line="240" w:lineRule="auto"/>
              <w:rPr>
                <w:rFonts w:hint="eastAsia"/>
              </w:rPr>
            </w:pPr>
            <w:r w:rsidRPr="00905072">
              <w:rPr>
                <w:rFonts w:hint="eastAsia"/>
              </w:rPr>
              <w:t>敘述孫悟空自大鬧天宮後，和豬八戒、沙悟淨保護唐僧去西天取經，一路降妖伏魔，經八十一難，終成正果。</w:t>
            </w:r>
          </w:p>
        </w:tc>
        <w:tc>
          <w:tcPr>
            <w:tcW w:w="2694" w:type="dxa"/>
            <w:vAlign w:val="center"/>
          </w:tcPr>
          <w:p w:rsidR="00473DC5" w:rsidRDefault="00473DC5" w:rsidP="006E2C89">
            <w:pPr>
              <w:pStyle w:val="021"/>
              <w:adjustRightInd/>
              <w:snapToGrid/>
              <w:spacing w:line="240" w:lineRule="auto"/>
              <w:rPr>
                <w:rFonts w:hint="eastAsia"/>
              </w:rPr>
            </w:pPr>
            <w:r w:rsidRPr="00905072">
              <w:rPr>
                <w:rFonts w:hint="eastAsia"/>
              </w:rPr>
              <w:t>據水滸傳中西門慶、潘金蓮的故事衍生而成。書中描述當時社會生活、世情百態，惟多</w:t>
            </w:r>
            <w:proofErr w:type="gramStart"/>
            <w:r w:rsidRPr="00905072">
              <w:rPr>
                <w:rFonts w:hint="eastAsia"/>
              </w:rPr>
              <w:t>涉隱穢</w:t>
            </w:r>
            <w:proofErr w:type="gramEnd"/>
            <w:r w:rsidRPr="00905072">
              <w:rPr>
                <w:rFonts w:hint="eastAsia"/>
              </w:rPr>
              <w:t>，故被視為淫書。</w:t>
            </w:r>
          </w:p>
        </w:tc>
      </w:tr>
    </w:tbl>
    <w:p w:rsidR="00473DC5" w:rsidRDefault="00473DC5" w:rsidP="00473DC5">
      <w:pPr>
        <w:pStyle w:val="050"/>
        <w:rPr>
          <w:rFonts w:hint="eastAsia"/>
        </w:rPr>
      </w:pPr>
      <w:r>
        <w:rPr>
          <w:rFonts w:hint="eastAsia"/>
        </w:rPr>
        <w:t>「空城計」不是諸葛亮首創，早在</w:t>
      </w:r>
      <w:proofErr w:type="gramStart"/>
      <w:r>
        <w:rPr>
          <w:rFonts w:hint="eastAsia"/>
        </w:rPr>
        <w:t>左傳莊公二十八年</w:t>
      </w:r>
      <w:proofErr w:type="gramEnd"/>
      <w:r>
        <w:rPr>
          <w:rFonts w:hint="eastAsia"/>
        </w:rPr>
        <w:t>就有記載：當年秋天，楚國進攻鄭國，鄭國人運用了空城計，他們將城門高懸，任人進出，楚軍元帥子元以為鄭國守備力量雄厚，又聽說諸侯正在</w:t>
      </w:r>
      <w:proofErr w:type="gramStart"/>
      <w:r>
        <w:rPr>
          <w:rFonts w:hint="eastAsia"/>
        </w:rPr>
        <w:t>出兵救鄭</w:t>
      </w:r>
      <w:proofErr w:type="gramEnd"/>
      <w:r>
        <w:rPr>
          <w:rFonts w:hint="eastAsia"/>
        </w:rPr>
        <w:t>，就趁夜偷偷逃走了。這就是最早的空城計。</w:t>
      </w:r>
    </w:p>
    <w:p w:rsidR="00473DC5" w:rsidRDefault="00473DC5" w:rsidP="00473DC5">
      <w:pPr>
        <w:pStyle w:val="022"/>
        <w:ind w:left="240" w:hanging="240"/>
        <w:rPr>
          <w:rFonts w:hint="eastAsia"/>
        </w:rPr>
      </w:pPr>
      <w:r>
        <w:rPr>
          <w:rFonts w:hint="eastAsia"/>
        </w:rPr>
        <w:t>二、三十六計</w:t>
      </w:r>
    </w:p>
    <w:p w:rsidR="00473DC5" w:rsidRPr="00362B51" w:rsidRDefault="00473DC5" w:rsidP="00362B51">
      <w:pPr>
        <w:pStyle w:val="022"/>
        <w:ind w:left="240" w:hanging="240"/>
        <w:rPr>
          <w:rFonts w:hint="eastAsia"/>
          <w:b w:val="0"/>
        </w:rPr>
      </w:pPr>
      <w:r>
        <w:rPr>
          <w:rFonts w:hint="eastAsia"/>
        </w:rPr>
        <w:t>（一）說法</w:t>
      </w:r>
      <w:r w:rsidRPr="00362B51">
        <w:rPr>
          <w:rFonts w:hint="eastAsia"/>
          <w:b w:val="0"/>
        </w:rPr>
        <w:t>「三十六計」的說法，最早見於南齊書</w:t>
      </w:r>
      <w:proofErr w:type="gramStart"/>
      <w:r w:rsidRPr="00362B51">
        <w:rPr>
          <w:rFonts w:hint="eastAsia"/>
          <w:b w:val="0"/>
        </w:rPr>
        <w:t>王敬則傳</w:t>
      </w:r>
      <w:proofErr w:type="gramEnd"/>
      <w:r w:rsidRPr="00362B51">
        <w:rPr>
          <w:rFonts w:hint="eastAsia"/>
          <w:b w:val="0"/>
        </w:rPr>
        <w:t>。三十六計的「三十六」，應是一種泛指的成數（整數）。以下是比較通行的三十六計版本：瞞天過海、圍魏救趙、借刀殺人、以逸待勞、趁火打劫、聲東擊西、無中生有、暗渡陳倉、隔岸觀火、笑裡藏刀、李代桃僵、順手牽羊、打草驚蛇、借屍還魂、調虎離山、欲擒故縱、拋磚引玉、擒賊擒王、釜底抽薪、混水摸魚、金蟬脫殼、</w:t>
      </w:r>
      <w:proofErr w:type="gramStart"/>
      <w:r w:rsidRPr="00362B51">
        <w:rPr>
          <w:rFonts w:hint="eastAsia"/>
          <w:b w:val="0"/>
        </w:rPr>
        <w:t>關門捉賊</w:t>
      </w:r>
      <w:proofErr w:type="gramEnd"/>
      <w:r w:rsidRPr="00362B51">
        <w:rPr>
          <w:rFonts w:hint="eastAsia"/>
          <w:b w:val="0"/>
        </w:rPr>
        <w:t>、遠交近攻、假道伐</w:t>
      </w:r>
      <w:proofErr w:type="gramStart"/>
      <w:r w:rsidRPr="00362B51">
        <w:rPr>
          <w:rFonts w:hint="eastAsia"/>
          <w:b w:val="0"/>
        </w:rPr>
        <w:t>虢</w:t>
      </w:r>
      <w:proofErr w:type="gramEnd"/>
      <w:r w:rsidRPr="00362B51">
        <w:rPr>
          <w:rFonts w:hint="eastAsia"/>
          <w:b w:val="0"/>
        </w:rPr>
        <w:t>、偷梁換柱、指桑罵槐、</w:t>
      </w:r>
      <w:proofErr w:type="gramStart"/>
      <w:r w:rsidRPr="00362B51">
        <w:rPr>
          <w:rFonts w:hint="eastAsia"/>
          <w:b w:val="0"/>
        </w:rPr>
        <w:t>假痴不癲</w:t>
      </w:r>
      <w:proofErr w:type="gramEnd"/>
      <w:r w:rsidRPr="00362B51">
        <w:rPr>
          <w:rFonts w:hint="eastAsia"/>
          <w:b w:val="0"/>
        </w:rPr>
        <w:t>、上</w:t>
      </w:r>
      <w:proofErr w:type="gramStart"/>
      <w:r w:rsidRPr="00362B51">
        <w:rPr>
          <w:rFonts w:hint="eastAsia"/>
          <w:b w:val="0"/>
        </w:rPr>
        <w:t>屋抽梯</w:t>
      </w:r>
      <w:proofErr w:type="gramEnd"/>
      <w:r w:rsidRPr="00362B51">
        <w:rPr>
          <w:rFonts w:hint="eastAsia"/>
          <w:b w:val="0"/>
        </w:rPr>
        <w:t>、樹上開花、反客為主、美人計、空城計、反間計、苦肉計、連環計、走為上計。</w:t>
      </w:r>
    </w:p>
    <w:p w:rsidR="00473DC5" w:rsidRPr="00473DC5" w:rsidRDefault="000E14D3" w:rsidP="000E14D3">
      <w:pPr>
        <w:widowControl/>
        <w:adjustRightInd w:val="0"/>
        <w:snapToGrid w:val="0"/>
        <w:spacing w:line="360" w:lineRule="atLeast"/>
        <w:ind w:left="240" w:hangingChars="100" w:hanging="240"/>
        <w:jc w:val="both"/>
        <w:rPr>
          <w:rFonts w:ascii="Times New Roman" w:eastAsia="新細明體" w:hAnsi="Times New Roman" w:cs="Times New Roman" w:hint="eastAsia"/>
          <w:color w:val="FF0000"/>
          <w:kern w:val="0"/>
          <w:szCs w:val="24"/>
        </w:rPr>
      </w:pPr>
      <w:r w:rsidRPr="000E14D3">
        <w:rPr>
          <w:rFonts w:ascii="Times New Roman" w:eastAsia="新細明體" w:hAnsi="Times New Roman" w:cs="Times New Roman" w:hint="eastAsia"/>
          <w:color w:val="FF0000"/>
          <w:kern w:val="0"/>
          <w:szCs w:val="24"/>
        </w:rPr>
        <w:t>結構</w:t>
      </w:r>
      <w:r w:rsidR="00473DC5" w:rsidRPr="00473DC5">
        <w:rPr>
          <w:rFonts w:ascii="Times New Roman" w:eastAsia="新細明體" w:hAnsi="Times New Roman" w:cs="Times New Roman" w:hint="eastAsia"/>
          <w:color w:val="000000"/>
          <w:kern w:val="0"/>
          <w:sz w:val="20"/>
          <w:szCs w:val="20"/>
        </w:rPr>
        <w:t>●</w:t>
      </w:r>
      <w:r w:rsidR="00473DC5" w:rsidRPr="00473DC5">
        <w:rPr>
          <w:rFonts w:ascii="Times New Roman" w:eastAsia="新細明體" w:hAnsi="Times New Roman" w:cs="Times New Roman" w:hint="eastAsia"/>
          <w:color w:val="FF0000"/>
          <w:kern w:val="0"/>
          <w:szCs w:val="24"/>
        </w:rPr>
        <w:t>本文</w:t>
      </w:r>
      <w:proofErr w:type="gramStart"/>
      <w:r w:rsidR="00473DC5" w:rsidRPr="00473DC5">
        <w:rPr>
          <w:rFonts w:ascii="Times New Roman" w:eastAsia="新細明體" w:hAnsi="Times New Roman" w:cs="Times New Roman" w:hint="eastAsia"/>
          <w:color w:val="FF0000"/>
          <w:kern w:val="0"/>
          <w:szCs w:val="24"/>
        </w:rPr>
        <w:t>採順敘法</w:t>
      </w:r>
      <w:proofErr w:type="gramEnd"/>
      <w:r w:rsidR="00473DC5" w:rsidRPr="00473DC5">
        <w:rPr>
          <w:rFonts w:ascii="Times New Roman" w:eastAsia="新細明體" w:hAnsi="Times New Roman" w:cs="Times New Roman" w:hint="eastAsia"/>
          <w:color w:val="FF0000"/>
          <w:kern w:val="0"/>
          <w:szCs w:val="24"/>
        </w:rPr>
        <w:t>，透過人物對話表達主題。全文共七段，可分三大部分：首段交代空城計發生的背景，二至五段寫孔明的應變與司馬懿的退兵，</w:t>
      </w:r>
      <w:proofErr w:type="gramStart"/>
      <w:r w:rsidR="00473DC5" w:rsidRPr="00473DC5">
        <w:rPr>
          <w:rFonts w:ascii="Times New Roman" w:eastAsia="新細明體" w:hAnsi="Times New Roman" w:cs="Times New Roman" w:hint="eastAsia"/>
          <w:color w:val="FF0000"/>
          <w:kern w:val="0"/>
          <w:szCs w:val="24"/>
        </w:rPr>
        <w:t>末二段寫孔明</w:t>
      </w:r>
      <w:proofErr w:type="gramEnd"/>
      <w:r w:rsidR="00473DC5" w:rsidRPr="00473DC5">
        <w:rPr>
          <w:rFonts w:ascii="Times New Roman" w:eastAsia="新細明體" w:hAnsi="Times New Roman" w:cs="Times New Roman" w:hint="eastAsia"/>
          <w:color w:val="FF0000"/>
          <w:kern w:val="0"/>
          <w:szCs w:val="24"/>
        </w:rPr>
        <w:t>自述採用空城計的緣由。</w:t>
      </w:r>
    </w:p>
    <w:p w:rsidR="00473DC5" w:rsidRPr="00473DC5" w:rsidRDefault="00473DC5" w:rsidP="00473DC5">
      <w:pPr>
        <w:widowControl/>
        <w:adjustRightInd w:val="0"/>
        <w:snapToGrid w:val="0"/>
        <w:spacing w:line="360" w:lineRule="atLeast"/>
        <w:ind w:left="745" w:hangingChars="310" w:hanging="745"/>
        <w:jc w:val="both"/>
        <w:rPr>
          <w:rFonts w:ascii="Times New Roman" w:eastAsia="新細明體" w:hAnsi="Times New Roman" w:cs="Times New Roman" w:hint="eastAsia"/>
          <w:color w:val="000000"/>
          <w:kern w:val="0"/>
          <w:szCs w:val="24"/>
        </w:rPr>
      </w:pPr>
      <w:r w:rsidRPr="00473DC5">
        <w:rPr>
          <w:rFonts w:ascii="Times New Roman" w:eastAsia="新細明體" w:hAnsi="Times New Roman" w:cs="Times New Roman" w:hint="eastAsia"/>
          <w:b/>
          <w:color w:val="000000"/>
          <w:kern w:val="0"/>
          <w:szCs w:val="24"/>
        </w:rPr>
        <w:t>（一）</w:t>
      </w:r>
      <w:r w:rsidRPr="00473DC5">
        <w:rPr>
          <w:rFonts w:ascii="Times New Roman" w:eastAsia="新細明體" w:hAnsi="Times New Roman" w:cs="Times New Roman" w:hint="eastAsia"/>
          <w:b/>
          <w:color w:val="000000"/>
          <w:kern w:val="0"/>
          <w:szCs w:val="24"/>
        </w:rPr>
        <w:tab/>
      </w:r>
      <w:r w:rsidRPr="00473DC5">
        <w:rPr>
          <w:rFonts w:ascii="Times New Roman" w:eastAsia="新細明體" w:hAnsi="Times New Roman" w:cs="Times New Roman" w:hint="eastAsia"/>
          <w:b/>
          <w:color w:val="000000"/>
          <w:kern w:val="0"/>
          <w:szCs w:val="24"/>
        </w:rPr>
        <w:t>背景（第一段）：</w:t>
      </w:r>
      <w:proofErr w:type="gramStart"/>
      <w:r w:rsidRPr="00473DC5">
        <w:rPr>
          <w:rFonts w:ascii="Times New Roman" w:eastAsia="新細明體" w:hAnsi="Times New Roman" w:cs="Times New Roman" w:hint="eastAsia"/>
          <w:color w:val="000000"/>
          <w:kern w:val="0"/>
          <w:szCs w:val="24"/>
        </w:rPr>
        <w:t>遇敵</w:t>
      </w:r>
      <w:proofErr w:type="gramEnd"/>
      <w:r w:rsidRPr="00473DC5">
        <w:rPr>
          <w:rFonts w:ascii="Times New Roman" w:eastAsia="新細明體" w:hAnsi="Times New Roman" w:cs="Times New Roman" w:hint="eastAsia"/>
          <w:color w:val="000000"/>
          <w:kern w:val="0"/>
          <w:szCs w:val="24"/>
        </w:rPr>
        <w:t>。</w:t>
      </w:r>
    </w:p>
    <w:p w:rsidR="00473DC5" w:rsidRPr="00473DC5" w:rsidRDefault="00473DC5" w:rsidP="00A57FD2">
      <w:pPr>
        <w:widowControl/>
        <w:adjustRightInd w:val="0"/>
        <w:snapToGrid w:val="0"/>
        <w:spacing w:line="360" w:lineRule="atLeast"/>
        <w:jc w:val="both"/>
        <w:rPr>
          <w:rFonts w:ascii="Times New Roman" w:eastAsia="新細明體" w:hAnsi="Times New Roman" w:cs="Times New Roman" w:hint="eastAsia"/>
          <w:kern w:val="0"/>
          <w:szCs w:val="20"/>
          <w:shd w:val="clear" w:color="auto" w:fill="FFFF99"/>
        </w:rPr>
      </w:pPr>
      <w:r w:rsidRPr="00473DC5">
        <w:rPr>
          <w:rFonts w:ascii="Times New Roman" w:eastAsia="新細明體" w:hAnsi="Times New Roman" w:cs="Times New Roman" w:hint="eastAsia"/>
          <w:kern w:val="0"/>
          <w:szCs w:val="20"/>
          <w:shd w:val="clear" w:color="auto" w:fill="FFFF99"/>
        </w:rPr>
        <w:t>第一段：寫孔明在眾寡懸殊的情勢</w:t>
      </w:r>
      <w:proofErr w:type="gramStart"/>
      <w:r w:rsidRPr="00473DC5">
        <w:rPr>
          <w:rFonts w:ascii="Times New Roman" w:eastAsia="新細明體" w:hAnsi="Times New Roman" w:cs="Times New Roman" w:hint="eastAsia"/>
          <w:kern w:val="0"/>
          <w:szCs w:val="20"/>
          <w:shd w:val="clear" w:color="auto" w:fill="FFFF99"/>
        </w:rPr>
        <w:t>下遇敵</w:t>
      </w:r>
      <w:proofErr w:type="gramEnd"/>
      <w:r w:rsidRPr="00473DC5">
        <w:rPr>
          <w:rFonts w:ascii="Times New Roman" w:eastAsia="新細明體" w:hAnsi="Times New Roman" w:cs="Times New Roman" w:hint="eastAsia"/>
          <w:kern w:val="0"/>
          <w:szCs w:val="20"/>
          <w:shd w:val="clear" w:color="auto" w:fill="FFFF99"/>
        </w:rPr>
        <w:t>。</w:t>
      </w:r>
      <w:r w:rsidRPr="00473DC5">
        <w:rPr>
          <w:rFonts w:ascii="Times New Roman" w:eastAsia="新細明體" w:hAnsi="Times New Roman" w:cs="Times New Roman" w:hint="eastAsia"/>
          <w:color w:val="000000"/>
          <w:kern w:val="0"/>
          <w:sz w:val="20"/>
          <w:szCs w:val="20"/>
        </w:rPr>
        <w:t>●</w:t>
      </w:r>
      <w:r w:rsidRPr="00473DC5">
        <w:rPr>
          <w:rFonts w:ascii="Times New Roman" w:eastAsia="新細明體" w:hAnsi="Times New Roman" w:cs="Times New Roman" w:hint="eastAsia"/>
          <w:color w:val="000000"/>
          <w:kern w:val="0"/>
          <w:szCs w:val="24"/>
        </w:rPr>
        <w:t>本段透過映襯手法（敵眾我寡），</w:t>
      </w:r>
      <w:proofErr w:type="gramStart"/>
      <w:r w:rsidRPr="00473DC5">
        <w:rPr>
          <w:rFonts w:ascii="Times New Roman" w:eastAsia="新細明體" w:hAnsi="Times New Roman" w:cs="Times New Roman" w:hint="eastAsia"/>
          <w:color w:val="000000"/>
          <w:kern w:val="0"/>
          <w:szCs w:val="24"/>
        </w:rPr>
        <w:t>凸顯西</w:t>
      </w:r>
      <w:proofErr w:type="gramEnd"/>
      <w:r w:rsidRPr="00473DC5">
        <w:rPr>
          <w:rFonts w:ascii="Times New Roman" w:eastAsia="新細明體" w:hAnsi="Times New Roman" w:cs="Times New Roman" w:hint="eastAsia"/>
          <w:color w:val="000000"/>
          <w:kern w:val="0"/>
          <w:szCs w:val="24"/>
        </w:rPr>
        <w:t>城危機。</w:t>
      </w:r>
    </w:p>
    <w:p w:rsidR="00473DC5" w:rsidRPr="00473DC5" w:rsidRDefault="00473DC5" w:rsidP="00473DC5">
      <w:pPr>
        <w:widowControl/>
        <w:adjustRightInd w:val="0"/>
        <w:snapToGrid w:val="0"/>
        <w:spacing w:line="360" w:lineRule="atLeast"/>
        <w:ind w:left="745" w:hangingChars="310" w:hanging="745"/>
        <w:jc w:val="both"/>
        <w:rPr>
          <w:rFonts w:ascii="Times New Roman" w:eastAsia="新細明體" w:hAnsi="Times New Roman" w:cs="Times New Roman" w:hint="eastAsia"/>
          <w:color w:val="000000"/>
          <w:kern w:val="0"/>
          <w:szCs w:val="24"/>
        </w:rPr>
      </w:pPr>
      <w:r w:rsidRPr="00473DC5">
        <w:rPr>
          <w:rFonts w:ascii="Times New Roman" w:eastAsia="新細明體" w:hAnsi="Times New Roman" w:cs="Times New Roman" w:hint="eastAsia"/>
          <w:b/>
          <w:color w:val="000000"/>
          <w:kern w:val="0"/>
          <w:szCs w:val="24"/>
        </w:rPr>
        <w:t>（二）</w:t>
      </w:r>
      <w:r w:rsidRPr="00473DC5">
        <w:rPr>
          <w:rFonts w:ascii="Times New Roman" w:eastAsia="新細明體" w:hAnsi="Times New Roman" w:cs="Times New Roman" w:hint="eastAsia"/>
          <w:b/>
          <w:color w:val="000000"/>
          <w:kern w:val="0"/>
          <w:szCs w:val="24"/>
        </w:rPr>
        <w:tab/>
      </w:r>
      <w:r w:rsidRPr="00473DC5">
        <w:rPr>
          <w:rFonts w:ascii="Times New Roman" w:eastAsia="新細明體" w:hAnsi="Times New Roman" w:cs="Times New Roman" w:hint="eastAsia"/>
          <w:b/>
          <w:color w:val="000000"/>
          <w:kern w:val="0"/>
          <w:szCs w:val="24"/>
        </w:rPr>
        <w:t>經過（第二至五段）：</w:t>
      </w:r>
      <w:r w:rsidRPr="00473DC5">
        <w:rPr>
          <w:rFonts w:ascii="Times New Roman" w:eastAsia="新細明體" w:hAnsi="Times New Roman" w:cs="Times New Roman" w:hint="eastAsia"/>
          <w:color w:val="000000"/>
          <w:kern w:val="0"/>
          <w:szCs w:val="24"/>
        </w:rPr>
        <w:t>第二、三段寫「應變」（懸</w:t>
      </w:r>
      <w:proofErr w:type="gramStart"/>
      <w:r w:rsidRPr="00473DC5">
        <w:rPr>
          <w:rFonts w:ascii="Times New Roman" w:eastAsia="新細明體" w:hAnsi="Times New Roman" w:cs="Times New Roman" w:hint="eastAsia"/>
          <w:color w:val="000000"/>
          <w:kern w:val="0"/>
          <w:szCs w:val="24"/>
        </w:rPr>
        <w:t>疑</w:t>
      </w:r>
      <w:proofErr w:type="gramEnd"/>
      <w:r w:rsidRPr="00473DC5">
        <w:rPr>
          <w:rFonts w:ascii="Times New Roman" w:eastAsia="新細明體" w:hAnsi="Times New Roman" w:cs="Times New Roman" w:hint="eastAsia"/>
          <w:color w:val="000000"/>
          <w:kern w:val="0"/>
          <w:szCs w:val="24"/>
        </w:rPr>
        <w:t>）、</w:t>
      </w:r>
      <w:proofErr w:type="gramStart"/>
      <w:r w:rsidRPr="00473DC5">
        <w:rPr>
          <w:rFonts w:ascii="Times New Roman" w:eastAsia="新細明體" w:hAnsi="Times New Roman" w:cs="Times New Roman" w:hint="eastAsia"/>
          <w:color w:val="000000"/>
          <w:kern w:val="0"/>
          <w:szCs w:val="24"/>
        </w:rPr>
        <w:t>第四段寫</w:t>
      </w:r>
      <w:proofErr w:type="gramEnd"/>
      <w:r w:rsidRPr="00473DC5">
        <w:rPr>
          <w:rFonts w:ascii="Times New Roman" w:eastAsia="新細明體" w:hAnsi="Times New Roman" w:cs="Times New Roman" w:hint="eastAsia"/>
          <w:color w:val="000000"/>
          <w:kern w:val="0"/>
          <w:szCs w:val="24"/>
        </w:rPr>
        <w:t>「對峙」（最高潮）、</w:t>
      </w:r>
      <w:proofErr w:type="gramStart"/>
      <w:r w:rsidRPr="00473DC5">
        <w:rPr>
          <w:rFonts w:ascii="Times New Roman" w:eastAsia="新細明體" w:hAnsi="Times New Roman" w:cs="Times New Roman" w:hint="eastAsia"/>
          <w:color w:val="000000"/>
          <w:kern w:val="0"/>
          <w:szCs w:val="24"/>
        </w:rPr>
        <w:t>第五段寫</w:t>
      </w:r>
      <w:proofErr w:type="gramEnd"/>
      <w:r w:rsidRPr="00473DC5">
        <w:rPr>
          <w:rFonts w:ascii="Times New Roman" w:eastAsia="新細明體" w:hAnsi="Times New Roman" w:cs="Times New Roman" w:hint="eastAsia"/>
          <w:color w:val="000000"/>
          <w:kern w:val="0"/>
          <w:szCs w:val="24"/>
        </w:rPr>
        <w:t>「（魏軍）中計」。</w:t>
      </w:r>
    </w:p>
    <w:p w:rsidR="003D47A1" w:rsidRDefault="003D47A1" w:rsidP="003D47A1">
      <w:pPr>
        <w:pStyle w:val="040"/>
        <w:rPr>
          <w:rFonts w:hint="eastAsia"/>
        </w:rPr>
      </w:pPr>
      <w:r>
        <w:rPr>
          <w:rFonts w:hint="eastAsia"/>
        </w:rPr>
        <w:t>第六、七段：</w:t>
      </w:r>
      <w:proofErr w:type="gramStart"/>
      <w:r>
        <w:rPr>
          <w:rFonts w:hint="eastAsia"/>
        </w:rPr>
        <w:t>寫退敵後</w:t>
      </w:r>
      <w:proofErr w:type="gramEnd"/>
      <w:r>
        <w:rPr>
          <w:rFonts w:hint="eastAsia"/>
        </w:rPr>
        <w:t>孔明解釋退敵的緣由，及解釋不能逃避強敵的理由。</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lastRenderedPageBreak/>
        <w:t>結語</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本文寫出了</w:t>
      </w:r>
      <w:r w:rsidRPr="003D47A1">
        <w:rPr>
          <w:rFonts w:ascii="Times New Roman" w:eastAsia="新細明體" w:hAnsi="Times New Roman" w:cs="Times New Roman" w:hint="eastAsia"/>
          <w:color w:val="FF0000"/>
          <w:kern w:val="0"/>
          <w:szCs w:val="24"/>
        </w:rPr>
        <w:t>孔明知己知彼，成功運用心理戰來戰勝對方</w:t>
      </w:r>
      <w:r w:rsidRPr="003D47A1">
        <w:rPr>
          <w:rFonts w:ascii="Times New Roman" w:eastAsia="新細明體" w:hAnsi="Times New Roman" w:cs="Times New Roman" w:hint="eastAsia"/>
          <w:color w:val="000000"/>
          <w:kern w:val="0"/>
          <w:szCs w:val="24"/>
        </w:rPr>
        <w:t>，使司馬懿虛實莫辨，疑慮倍增，終於躊躇不前，</w:t>
      </w:r>
      <w:proofErr w:type="gramStart"/>
      <w:r w:rsidRPr="003D47A1">
        <w:rPr>
          <w:rFonts w:ascii="Times New Roman" w:eastAsia="新細明體" w:hAnsi="Times New Roman" w:cs="Times New Roman" w:hint="eastAsia"/>
          <w:color w:val="000000"/>
          <w:kern w:val="0"/>
          <w:szCs w:val="24"/>
        </w:rPr>
        <w:t>引兵退去</w:t>
      </w:r>
      <w:proofErr w:type="gramEnd"/>
      <w:r w:rsidRPr="003D47A1">
        <w:rPr>
          <w:rFonts w:ascii="Times New Roman" w:eastAsia="新細明體" w:hAnsi="Times New Roman" w:cs="Times New Roman" w:hint="eastAsia"/>
          <w:color w:val="000000"/>
          <w:kern w:val="0"/>
          <w:szCs w:val="24"/>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綜觀全篇，</w:t>
      </w:r>
      <w:proofErr w:type="gramStart"/>
      <w:r w:rsidRPr="003D47A1">
        <w:rPr>
          <w:rFonts w:ascii="Times New Roman" w:eastAsia="新細明體" w:hAnsi="Times New Roman" w:cs="Times New Roman" w:hint="eastAsia"/>
          <w:color w:val="000000"/>
          <w:kern w:val="0"/>
          <w:szCs w:val="24"/>
        </w:rPr>
        <w:t>不滿千</w:t>
      </w:r>
      <w:proofErr w:type="gramEnd"/>
      <w:r w:rsidRPr="003D47A1">
        <w:rPr>
          <w:rFonts w:ascii="Times New Roman" w:eastAsia="新細明體" w:hAnsi="Times New Roman" w:cs="Times New Roman" w:hint="eastAsia"/>
          <w:color w:val="000000"/>
          <w:kern w:val="0"/>
          <w:szCs w:val="24"/>
        </w:rPr>
        <w:t>字，作者利用懸</w:t>
      </w:r>
      <w:proofErr w:type="gramStart"/>
      <w:r w:rsidRPr="003D47A1">
        <w:rPr>
          <w:rFonts w:ascii="Times New Roman" w:eastAsia="新細明體" w:hAnsi="Times New Roman" w:cs="Times New Roman" w:hint="eastAsia"/>
          <w:color w:val="000000"/>
          <w:kern w:val="0"/>
          <w:szCs w:val="24"/>
        </w:rPr>
        <w:t>疑</w:t>
      </w:r>
      <w:proofErr w:type="gramEnd"/>
      <w:r w:rsidRPr="003D47A1">
        <w:rPr>
          <w:rFonts w:ascii="Times New Roman" w:eastAsia="新細明體" w:hAnsi="Times New Roman" w:cs="Times New Roman" w:hint="eastAsia"/>
          <w:color w:val="000000"/>
          <w:kern w:val="0"/>
          <w:szCs w:val="24"/>
        </w:rPr>
        <w:t>、對話製造高潮，扣人心弦，情節緊湊</w:t>
      </w:r>
      <w:proofErr w:type="gramStart"/>
      <w:r w:rsidRPr="003D47A1">
        <w:rPr>
          <w:rFonts w:ascii="Times New Roman" w:eastAsia="新細明體" w:hAnsi="Times New Roman" w:cs="Times New Roman" w:hint="eastAsia"/>
          <w:color w:val="000000"/>
          <w:kern w:val="0"/>
          <w:szCs w:val="24"/>
        </w:rPr>
        <w:t>生動又啟人</w:t>
      </w:r>
      <w:proofErr w:type="gramEnd"/>
      <w:r w:rsidRPr="003D47A1">
        <w:rPr>
          <w:rFonts w:ascii="Times New Roman" w:eastAsia="新細明體" w:hAnsi="Times New Roman" w:cs="Times New Roman" w:hint="eastAsia"/>
          <w:color w:val="000000"/>
          <w:kern w:val="0"/>
          <w:szCs w:val="24"/>
        </w:rPr>
        <w:t>深思！</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9AFF"/>
          <w:kern w:val="0"/>
          <w:szCs w:val="21"/>
        </w:rPr>
      </w:pPr>
      <w:r w:rsidRPr="003D47A1">
        <w:rPr>
          <w:rFonts w:ascii="Times New Roman" w:eastAsia="新細明體" w:hAnsi="Times New Roman" w:cs="Times New Roman" w:hint="eastAsia"/>
          <w:color w:val="009AFF"/>
          <w:kern w:val="0"/>
          <w:szCs w:val="21"/>
        </w:rPr>
        <w:t>【藍色詞語注釋補充】</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孔明：</w:t>
      </w:r>
      <w:r w:rsidRPr="003D47A1">
        <w:rPr>
          <w:rFonts w:ascii="Times New Roman" w:eastAsia="新細明體" w:hAnsi="Times New Roman" w:cs="Times New Roman" w:hint="eastAsia"/>
          <w:color w:val="009AFF"/>
          <w:kern w:val="0"/>
          <w:szCs w:val="21"/>
        </w:rPr>
        <w:t>諸葛亮。</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先「引」</w:t>
      </w:r>
      <w:proofErr w:type="gramStart"/>
      <w:r w:rsidRPr="003D47A1">
        <w:rPr>
          <w:rFonts w:ascii="Times New Roman" w:eastAsia="新細明體" w:hAnsi="Times New Roman" w:cs="Times New Roman" w:hint="eastAsia"/>
          <w:b/>
          <w:color w:val="000000"/>
          <w:kern w:val="0"/>
          <w:szCs w:val="24"/>
        </w:rPr>
        <w:t>五千兵去西</w:t>
      </w:r>
      <w:proofErr w:type="gramEnd"/>
      <w:r w:rsidRPr="003D47A1">
        <w:rPr>
          <w:rFonts w:ascii="Times New Roman" w:eastAsia="新細明體" w:hAnsi="Times New Roman" w:cs="Times New Roman" w:hint="eastAsia"/>
          <w:b/>
          <w:color w:val="000000"/>
          <w:kern w:val="0"/>
          <w:szCs w:val="24"/>
        </w:rPr>
        <w:t>城縣搬運糧草：</w:t>
      </w:r>
      <w:r w:rsidRPr="007546B6">
        <w:rPr>
          <w:rFonts w:ascii="Times New Roman" w:eastAsia="新細明體" w:hAnsi="Times New Roman" w:cs="Times New Roman" w:hint="eastAsia"/>
          <w:color w:val="FF0000"/>
          <w:kern w:val="0"/>
          <w:szCs w:val="21"/>
        </w:rPr>
        <w:t>率領。</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司馬懿：</w:t>
      </w:r>
      <w:r w:rsidR="007546B6">
        <w:rPr>
          <w:rFonts w:ascii="Times New Roman" w:eastAsia="新細明體" w:hAnsi="Times New Roman" w:cs="Times New Roman" w:hint="eastAsia"/>
          <w:color w:val="009AFF"/>
          <w:kern w:val="0"/>
          <w:szCs w:val="21"/>
        </w:rPr>
        <w:t>魏國大臣</w:t>
      </w:r>
      <w:r w:rsidR="007546B6">
        <w:rPr>
          <w:rFonts w:ascii="Times New Roman" w:eastAsia="新細明體" w:hAnsi="Times New Roman" w:cs="Times New Roman" w:hint="eastAsia"/>
          <w:color w:val="009AFF"/>
          <w:kern w:val="0"/>
          <w:szCs w:val="21"/>
        </w:rPr>
        <w:t>,</w:t>
      </w:r>
      <w:r w:rsidR="007546B6">
        <w:rPr>
          <w:rFonts w:ascii="Times New Roman" w:eastAsia="新細明體" w:hAnsi="Times New Roman" w:cs="Times New Roman" w:hint="eastAsia"/>
          <w:color w:val="009AFF"/>
          <w:kern w:val="0"/>
          <w:szCs w:val="21"/>
        </w:rPr>
        <w:t>其子司馬昭</w:t>
      </w:r>
      <w:r w:rsidR="007546B6">
        <w:rPr>
          <w:rFonts w:ascii="Times New Roman" w:eastAsia="新細明體" w:hAnsi="Times New Roman" w:cs="Times New Roman" w:hint="eastAsia"/>
          <w:color w:val="009AFF"/>
          <w:kern w:val="0"/>
          <w:szCs w:val="21"/>
        </w:rPr>
        <w:t>,</w:t>
      </w:r>
      <w:r w:rsidR="007546B6">
        <w:rPr>
          <w:rFonts w:ascii="Times New Roman" w:eastAsia="新細明體" w:hAnsi="Times New Roman" w:cs="Times New Roman" w:hint="eastAsia"/>
          <w:color w:val="009AFF"/>
          <w:kern w:val="0"/>
          <w:szCs w:val="21"/>
        </w:rPr>
        <w:t>其孫司馬炎</w:t>
      </w:r>
      <w:r w:rsidR="007546B6">
        <w:rPr>
          <w:rFonts w:ascii="Times New Roman" w:eastAsia="新細明體" w:hAnsi="Times New Roman" w:cs="Times New Roman" w:hint="eastAsia"/>
          <w:color w:val="009AFF"/>
          <w:kern w:val="0"/>
          <w:szCs w:val="21"/>
        </w:rPr>
        <w:t>,</w:t>
      </w:r>
      <w:r w:rsidR="007546B6">
        <w:rPr>
          <w:rFonts w:ascii="Times New Roman" w:eastAsia="新細明體" w:hAnsi="Times New Roman" w:cs="Times New Roman" w:hint="eastAsia"/>
          <w:color w:val="009AFF"/>
          <w:kern w:val="0"/>
          <w:szCs w:val="21"/>
        </w:rPr>
        <w:t>代替魏稱帝</w:t>
      </w:r>
      <w:r w:rsidR="007546B6">
        <w:rPr>
          <w:rFonts w:ascii="Times New Roman" w:eastAsia="新細明體" w:hAnsi="Times New Roman" w:cs="Times New Roman" w:hint="eastAsia"/>
          <w:color w:val="009AFF"/>
          <w:kern w:val="0"/>
          <w:szCs w:val="21"/>
        </w:rPr>
        <w:t>,</w:t>
      </w:r>
      <w:r w:rsidR="007546B6">
        <w:rPr>
          <w:rFonts w:ascii="Times New Roman" w:eastAsia="新細明體" w:hAnsi="Times New Roman" w:cs="Times New Roman" w:hint="eastAsia"/>
          <w:color w:val="009AFF"/>
          <w:kern w:val="0"/>
          <w:szCs w:val="21"/>
        </w:rPr>
        <w:t>建立晉朝</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4.</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「止」有一班文官：</w:t>
      </w:r>
      <w:r w:rsidRPr="009C5234">
        <w:rPr>
          <w:rFonts w:ascii="Times New Roman" w:eastAsia="新細明體" w:hAnsi="Times New Roman" w:cs="Times New Roman" w:hint="eastAsia"/>
          <w:color w:val="FF0000"/>
          <w:kern w:val="0"/>
          <w:szCs w:val="21"/>
        </w:rPr>
        <w:t>只有</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5.</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止有一「班」文官：</w:t>
      </w:r>
      <w:r w:rsidRPr="009C5234">
        <w:rPr>
          <w:rFonts w:ascii="Times New Roman" w:eastAsia="新細明體" w:hAnsi="Times New Roman" w:cs="Times New Roman" w:hint="eastAsia"/>
          <w:color w:val="FF0000"/>
          <w:kern w:val="0"/>
          <w:szCs w:val="21"/>
        </w:rPr>
        <w:t>批、群</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6.</w:t>
      </w:r>
      <w:r w:rsidRPr="003D47A1">
        <w:rPr>
          <w:rFonts w:ascii="Times New Roman" w:eastAsia="新細明體" w:hAnsi="Times New Roman" w:cs="Times New Roman" w:hint="eastAsia"/>
          <w:b/>
          <w:color w:val="000000"/>
          <w:kern w:val="0"/>
          <w:szCs w:val="24"/>
        </w:rPr>
        <w:tab/>
      </w:r>
      <w:proofErr w:type="gramStart"/>
      <w:r w:rsidRPr="003D47A1">
        <w:rPr>
          <w:rFonts w:ascii="Times New Roman" w:eastAsia="新細明體" w:hAnsi="Times New Roman" w:cs="Times New Roman" w:hint="eastAsia"/>
          <w:b/>
          <w:color w:val="000000"/>
          <w:kern w:val="0"/>
          <w:szCs w:val="24"/>
        </w:rPr>
        <w:t>孔明登城望</w:t>
      </w:r>
      <w:proofErr w:type="gramEnd"/>
      <w:r w:rsidRPr="003D47A1">
        <w:rPr>
          <w:rFonts w:ascii="Times New Roman" w:eastAsia="新細明體" w:hAnsi="Times New Roman" w:cs="Times New Roman" w:hint="eastAsia"/>
          <w:b/>
          <w:color w:val="000000"/>
          <w:kern w:val="0"/>
          <w:szCs w:val="24"/>
        </w:rPr>
        <w:t>「之」：</w:t>
      </w:r>
      <w:r w:rsidRPr="009C5234">
        <w:rPr>
          <w:rFonts w:ascii="Times New Roman" w:eastAsia="新細明體" w:hAnsi="Times New Roman" w:cs="Times New Roman" w:hint="eastAsia"/>
          <w:color w:val="FF0000"/>
          <w:kern w:val="0"/>
          <w:szCs w:val="21"/>
        </w:rPr>
        <w:t>敵軍</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7.</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塵土沖天：</w:t>
      </w:r>
      <w:r w:rsidRPr="009C5234">
        <w:rPr>
          <w:rFonts w:ascii="Times New Roman" w:eastAsia="新細明體" w:hAnsi="Times New Roman" w:cs="Times New Roman" w:hint="eastAsia"/>
          <w:color w:val="FF0000"/>
          <w:kern w:val="0"/>
          <w:szCs w:val="21"/>
        </w:rPr>
        <w:t>塵土滿天飛揚，喻兵馬</w:t>
      </w:r>
      <w:proofErr w:type="gramStart"/>
      <w:r w:rsidRPr="009C5234">
        <w:rPr>
          <w:rFonts w:ascii="Times New Roman" w:eastAsia="新細明體" w:hAnsi="Times New Roman" w:cs="Times New Roman" w:hint="eastAsia"/>
          <w:color w:val="FF0000"/>
          <w:kern w:val="0"/>
          <w:szCs w:val="21"/>
        </w:rPr>
        <w:t>眾多，</w:t>
      </w:r>
      <w:proofErr w:type="gramEnd"/>
      <w:r w:rsidRPr="009C5234">
        <w:rPr>
          <w:rFonts w:ascii="Times New Roman" w:eastAsia="新細明體" w:hAnsi="Times New Roman" w:cs="Times New Roman" w:hint="eastAsia"/>
          <w:color w:val="FF0000"/>
          <w:kern w:val="0"/>
          <w:szCs w:val="21"/>
        </w:rPr>
        <w:t>聲勢浩大</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8.</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傳令：</w:t>
      </w:r>
      <w:r w:rsidRPr="003D47A1">
        <w:rPr>
          <w:rFonts w:ascii="Times New Roman" w:eastAsia="新細明體" w:hAnsi="Times New Roman" w:cs="Times New Roman" w:hint="eastAsia"/>
          <w:color w:val="009AFF"/>
          <w:kern w:val="0"/>
          <w:szCs w:val="21"/>
        </w:rPr>
        <w:t>傳下命令。</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9.</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眾將旌旗：</w:t>
      </w:r>
      <w:r w:rsidRPr="009C5234">
        <w:rPr>
          <w:rFonts w:ascii="Times New Roman" w:eastAsia="新細明體" w:hAnsi="Times New Roman" w:cs="Times New Roman" w:hint="eastAsia"/>
          <w:color w:val="FF0000"/>
          <w:kern w:val="0"/>
          <w:szCs w:val="21"/>
        </w:rPr>
        <w:t>所有將官的旗幟</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10.</w:t>
      </w:r>
      <w:r w:rsidRPr="003D47A1">
        <w:rPr>
          <w:rFonts w:ascii="Times New Roman" w:eastAsia="新細明體" w:hAnsi="Times New Roman" w:cs="Times New Roman" w:hint="eastAsia"/>
          <w:b/>
          <w:color w:val="000000"/>
          <w:kern w:val="0"/>
          <w:szCs w:val="24"/>
        </w:rPr>
        <w:tab/>
      </w:r>
      <w:proofErr w:type="gramStart"/>
      <w:r w:rsidRPr="003D47A1">
        <w:rPr>
          <w:rFonts w:ascii="Times New Roman" w:eastAsia="新細明體" w:hAnsi="Times New Roman" w:cs="Times New Roman" w:hint="eastAsia"/>
          <w:b/>
          <w:color w:val="000000"/>
          <w:kern w:val="0"/>
          <w:szCs w:val="24"/>
        </w:rPr>
        <w:t>立斬</w:t>
      </w:r>
      <w:proofErr w:type="gramEnd"/>
      <w:r w:rsidRPr="003D47A1">
        <w:rPr>
          <w:rFonts w:ascii="Times New Roman" w:eastAsia="新細明體" w:hAnsi="Times New Roman" w:cs="Times New Roman" w:hint="eastAsia"/>
          <w:b/>
          <w:color w:val="000000"/>
          <w:kern w:val="0"/>
          <w:szCs w:val="24"/>
        </w:rPr>
        <w:t>：</w:t>
      </w:r>
      <w:r w:rsidRPr="003D47A1">
        <w:rPr>
          <w:rFonts w:ascii="Times New Roman" w:eastAsia="新細明體" w:hAnsi="Times New Roman" w:cs="Times New Roman" w:hint="eastAsia"/>
          <w:color w:val="009AFF"/>
          <w:kern w:val="0"/>
          <w:szCs w:val="21"/>
        </w:rPr>
        <w:t>立刻斬殺。</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11.</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擅動：</w:t>
      </w:r>
      <w:r w:rsidRPr="003D47A1">
        <w:rPr>
          <w:rFonts w:ascii="Times New Roman" w:eastAsia="新細明體" w:hAnsi="Times New Roman" w:cs="Times New Roman" w:hint="eastAsia"/>
          <w:color w:val="009AFF"/>
          <w:kern w:val="0"/>
          <w:szCs w:val="21"/>
        </w:rPr>
        <w:t>隨便行動。</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12.</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孔明「乃」披鶴</w:t>
      </w:r>
      <w:proofErr w:type="gramStart"/>
      <w:r w:rsidRPr="003D47A1">
        <w:rPr>
          <w:rFonts w:ascii="Times New Roman" w:eastAsia="新細明體" w:hAnsi="Times New Roman" w:cs="Times New Roman" w:hint="eastAsia"/>
          <w:b/>
          <w:color w:val="000000"/>
          <w:kern w:val="0"/>
          <w:szCs w:val="24"/>
        </w:rPr>
        <w:t>氅</w:t>
      </w:r>
      <w:proofErr w:type="gramEnd"/>
      <w:r w:rsidRPr="003D47A1">
        <w:rPr>
          <w:rFonts w:ascii="Times New Roman" w:eastAsia="新細明體" w:hAnsi="Times New Roman" w:cs="Times New Roman" w:hint="eastAsia"/>
          <w:b/>
          <w:color w:val="000000"/>
          <w:kern w:val="0"/>
          <w:szCs w:val="24"/>
        </w:rPr>
        <w:t>：</w:t>
      </w:r>
      <w:r w:rsidRPr="009C5234">
        <w:rPr>
          <w:rFonts w:ascii="Times New Roman" w:eastAsia="新細明體" w:hAnsi="Times New Roman" w:cs="Times New Roman" w:hint="eastAsia"/>
          <w:color w:val="FF0000"/>
          <w:kern w:val="0"/>
          <w:szCs w:val="21"/>
        </w:rPr>
        <w:t>於是</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13.</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「引」二小童：</w:t>
      </w:r>
      <w:r w:rsidRPr="009C5234">
        <w:rPr>
          <w:rFonts w:ascii="Times New Roman" w:eastAsia="新細明體" w:hAnsi="Times New Roman" w:cs="Times New Roman" w:hint="eastAsia"/>
          <w:color w:val="FF0000"/>
          <w:kern w:val="0"/>
          <w:szCs w:val="21"/>
        </w:rPr>
        <w:t>領著</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14.</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卻說：</w:t>
      </w:r>
      <w:r w:rsidRPr="009C5234">
        <w:rPr>
          <w:rFonts w:ascii="Times New Roman" w:eastAsia="新細明體" w:hAnsi="Times New Roman" w:cs="Times New Roman" w:hint="eastAsia"/>
          <w:color w:val="FF0000"/>
          <w:kern w:val="0"/>
          <w:szCs w:val="21"/>
        </w:rPr>
        <w:t>章回小說中，在一個情節結束後，另起一個段落時常用的發端詞</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15.</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見了如此模樣：</w:t>
      </w:r>
      <w:r w:rsidRPr="003D47A1">
        <w:rPr>
          <w:rFonts w:ascii="Times New Roman" w:eastAsia="新細明體" w:hAnsi="Times New Roman" w:cs="Times New Roman" w:hint="eastAsia"/>
          <w:color w:val="009AFF"/>
          <w:kern w:val="0"/>
          <w:szCs w:val="21"/>
        </w:rPr>
        <w:t>見到這種情形。</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9AFF"/>
          <w:kern w:val="0"/>
          <w:szCs w:val="21"/>
        </w:rPr>
      </w:pPr>
      <w:r w:rsidRPr="003D47A1">
        <w:rPr>
          <w:rFonts w:ascii="Times New Roman" w:eastAsia="新細明體" w:hAnsi="Times New Roman" w:cs="Times New Roman" w:hint="eastAsia"/>
          <w:color w:val="FFFFFF"/>
          <w:kern w:val="0"/>
          <w:szCs w:val="21"/>
          <w:shd w:val="clear" w:color="auto" w:fill="009AFF"/>
        </w:rPr>
        <w:t>按</w:t>
      </w:r>
      <w:r w:rsidRPr="003D47A1">
        <w:rPr>
          <w:rFonts w:ascii="Times New Roman" w:eastAsia="新細明體" w:hAnsi="Times New Roman" w:cs="Times New Roman" w:hint="eastAsia"/>
          <w:color w:val="009AFF"/>
          <w:kern w:val="0"/>
          <w:szCs w:val="21"/>
        </w:rPr>
        <w:tab/>
      </w:r>
      <w:r w:rsidRPr="003D47A1">
        <w:rPr>
          <w:rFonts w:ascii="Times New Roman" w:eastAsia="新細明體" w:hAnsi="Times New Roman" w:cs="Times New Roman" w:hint="eastAsia"/>
          <w:color w:val="009AFF"/>
          <w:kern w:val="0"/>
          <w:szCs w:val="21"/>
        </w:rPr>
        <w:t>教育部國語一字多音審訂表：「模」已無</w:t>
      </w:r>
      <w:proofErr w:type="gramStart"/>
      <w:r w:rsidRPr="003D47A1">
        <w:rPr>
          <w:rFonts w:ascii="標楷體" w:eastAsia="標楷體" w:hAnsi="標楷體" w:cs="Times New Roman" w:hint="eastAsia"/>
          <w:color w:val="009AFF"/>
          <w:kern w:val="0"/>
          <w:szCs w:val="21"/>
        </w:rPr>
        <w:t>ㄇㄨˊ</w:t>
      </w:r>
      <w:proofErr w:type="gramEnd"/>
      <w:r w:rsidRPr="003D47A1">
        <w:rPr>
          <w:rFonts w:ascii="Times New Roman" w:eastAsia="新細明體" w:hAnsi="Times New Roman" w:cs="Times New Roman" w:hint="eastAsia"/>
          <w:color w:val="009AFF"/>
          <w:kern w:val="0"/>
          <w:szCs w:val="21"/>
        </w:rPr>
        <w:t>音。</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16.</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急報：</w:t>
      </w:r>
      <w:r w:rsidRPr="003D47A1">
        <w:rPr>
          <w:rFonts w:ascii="Times New Roman" w:eastAsia="新細明體" w:hAnsi="Times New Roman" w:cs="Times New Roman" w:hint="eastAsia"/>
          <w:color w:val="009AFF"/>
          <w:kern w:val="0"/>
          <w:szCs w:val="21"/>
        </w:rPr>
        <w:t>急忙向司馬懿報告。</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17.</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「遂」止住三軍：</w:t>
      </w:r>
      <w:r w:rsidRPr="009C5234">
        <w:rPr>
          <w:rFonts w:ascii="Times New Roman" w:eastAsia="新細明體" w:hAnsi="Times New Roman" w:cs="Times New Roman" w:hint="eastAsia"/>
          <w:color w:val="FF0000"/>
          <w:kern w:val="0"/>
          <w:szCs w:val="21"/>
        </w:rPr>
        <w:t>於是阻止</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18.</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手「執」</w:t>
      </w:r>
      <w:proofErr w:type="gramStart"/>
      <w:r w:rsidRPr="003D47A1">
        <w:rPr>
          <w:rFonts w:ascii="Times New Roman" w:eastAsia="新細明體" w:hAnsi="Times New Roman" w:cs="Times New Roman" w:hint="eastAsia"/>
          <w:b/>
          <w:color w:val="000000"/>
          <w:kern w:val="0"/>
          <w:szCs w:val="24"/>
        </w:rPr>
        <w:t>麈</w:t>
      </w:r>
      <w:proofErr w:type="gramEnd"/>
      <w:r w:rsidRPr="003D47A1">
        <w:rPr>
          <w:rFonts w:ascii="Times New Roman" w:eastAsia="新細明體" w:hAnsi="Times New Roman" w:cs="Times New Roman" w:hint="eastAsia"/>
          <w:b/>
          <w:color w:val="000000"/>
          <w:kern w:val="0"/>
          <w:szCs w:val="24"/>
        </w:rPr>
        <w:t>尾：</w:t>
      </w:r>
      <w:r w:rsidRPr="009C5234">
        <w:rPr>
          <w:rFonts w:ascii="Times New Roman" w:eastAsia="新細明體" w:hAnsi="Times New Roman" w:cs="Times New Roman" w:hint="eastAsia"/>
          <w:color w:val="FF0000"/>
          <w:kern w:val="0"/>
          <w:szCs w:val="21"/>
        </w:rPr>
        <w:t>拿著</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19.</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旁若無人：</w:t>
      </w:r>
      <w:r w:rsidRPr="003D47A1">
        <w:rPr>
          <w:rFonts w:ascii="Times New Roman" w:eastAsia="新細明體" w:hAnsi="Times New Roman" w:cs="Times New Roman" w:hint="eastAsia"/>
          <w:color w:val="009AFF"/>
          <w:kern w:val="0"/>
          <w:szCs w:val="21"/>
        </w:rPr>
        <w:t>在此形容意態自若，毫無顧忌地行動。</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20.</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「望」北山路而退：</w:t>
      </w:r>
      <w:r w:rsidR="009C5234">
        <w:rPr>
          <w:rFonts w:ascii="Times New Roman" w:eastAsia="新細明體" w:hAnsi="Times New Roman" w:cs="Times New Roman" w:hint="eastAsia"/>
          <w:color w:val="009AFF"/>
          <w:kern w:val="0"/>
          <w:szCs w:val="21"/>
        </w:rPr>
        <w:t>朝</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22.</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「故」</w:t>
      </w:r>
      <w:proofErr w:type="gramStart"/>
      <w:r w:rsidRPr="003D47A1">
        <w:rPr>
          <w:rFonts w:ascii="Times New Roman" w:eastAsia="新細明體" w:hAnsi="Times New Roman" w:cs="Times New Roman" w:hint="eastAsia"/>
          <w:b/>
          <w:color w:val="000000"/>
          <w:kern w:val="0"/>
          <w:szCs w:val="24"/>
        </w:rPr>
        <w:t>作此態</w:t>
      </w:r>
      <w:proofErr w:type="gramEnd"/>
      <w:r w:rsidRPr="003D47A1">
        <w:rPr>
          <w:rFonts w:ascii="Times New Roman" w:eastAsia="新細明體" w:hAnsi="Times New Roman" w:cs="Times New Roman" w:hint="eastAsia"/>
          <w:b/>
          <w:color w:val="000000"/>
          <w:kern w:val="0"/>
          <w:szCs w:val="24"/>
        </w:rPr>
        <w:t>：</w:t>
      </w:r>
      <w:r w:rsidRPr="003D47A1">
        <w:rPr>
          <w:rFonts w:ascii="Times New Roman" w:eastAsia="新細明體" w:hAnsi="Times New Roman" w:cs="Times New Roman" w:hint="eastAsia"/>
          <w:color w:val="009AFF"/>
          <w:kern w:val="0"/>
          <w:szCs w:val="21"/>
        </w:rPr>
        <w:t>有意、存心。</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23.</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何「故」便退兵：</w:t>
      </w:r>
      <w:r w:rsidRPr="009C5234">
        <w:rPr>
          <w:rFonts w:ascii="Times New Roman" w:eastAsia="新細明體" w:hAnsi="Times New Roman" w:cs="Times New Roman" w:hint="eastAsia"/>
          <w:color w:val="FF0000"/>
          <w:kern w:val="0"/>
          <w:szCs w:val="21"/>
        </w:rPr>
        <w:t>原因</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24.</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平生謹慎：</w:t>
      </w:r>
      <w:r w:rsidRPr="003D47A1">
        <w:rPr>
          <w:rFonts w:ascii="Times New Roman" w:eastAsia="新細明體" w:hAnsi="Times New Roman" w:cs="Times New Roman" w:hint="eastAsia"/>
          <w:color w:val="009AFF"/>
          <w:kern w:val="0"/>
          <w:szCs w:val="21"/>
        </w:rPr>
        <w:t>做事一向小心謹慎。</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25.</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必有埋伏：</w:t>
      </w:r>
      <w:r w:rsidRPr="003D47A1">
        <w:rPr>
          <w:rFonts w:ascii="Times New Roman" w:eastAsia="新細明體" w:hAnsi="Times New Roman" w:cs="Times New Roman" w:hint="eastAsia"/>
          <w:color w:val="009AFF"/>
          <w:kern w:val="0"/>
          <w:szCs w:val="21"/>
        </w:rPr>
        <w:t>必定布置了伏兵。</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26.</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「宜」</w:t>
      </w:r>
      <w:proofErr w:type="gramStart"/>
      <w:r w:rsidRPr="003D47A1">
        <w:rPr>
          <w:rFonts w:ascii="Times New Roman" w:eastAsia="新細明體" w:hAnsi="Times New Roman" w:cs="Times New Roman" w:hint="eastAsia"/>
          <w:b/>
          <w:color w:val="000000"/>
          <w:kern w:val="0"/>
          <w:szCs w:val="24"/>
        </w:rPr>
        <w:t>速退</w:t>
      </w:r>
      <w:proofErr w:type="gramEnd"/>
      <w:r w:rsidRPr="003D47A1">
        <w:rPr>
          <w:rFonts w:ascii="Times New Roman" w:eastAsia="新細明體" w:hAnsi="Times New Roman" w:cs="Times New Roman" w:hint="eastAsia"/>
          <w:b/>
          <w:color w:val="000000"/>
          <w:kern w:val="0"/>
          <w:szCs w:val="24"/>
        </w:rPr>
        <w:t>：</w:t>
      </w:r>
      <w:r w:rsidRPr="003D47A1">
        <w:rPr>
          <w:rFonts w:ascii="Times New Roman" w:eastAsia="新細明體" w:hAnsi="Times New Roman" w:cs="Times New Roman" w:hint="eastAsia"/>
          <w:color w:val="009AFF"/>
          <w:kern w:val="0"/>
          <w:szCs w:val="21"/>
        </w:rPr>
        <w:t>應該。</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27.</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「乃」問孔明曰：</w:t>
      </w:r>
      <w:r w:rsidRPr="009C5234">
        <w:rPr>
          <w:rFonts w:ascii="Times New Roman" w:eastAsia="新細明體" w:hAnsi="Times New Roman" w:cs="Times New Roman" w:hint="eastAsia"/>
          <w:color w:val="FF0000"/>
          <w:kern w:val="0"/>
          <w:szCs w:val="21"/>
        </w:rPr>
        <w:t>於是</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28.</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司馬懿「乃」魏之名將：</w:t>
      </w:r>
      <w:r w:rsidRPr="009C5234">
        <w:rPr>
          <w:rFonts w:ascii="Times New Roman" w:eastAsia="新細明體" w:hAnsi="Times New Roman" w:cs="Times New Roman" w:hint="eastAsia"/>
          <w:color w:val="FF0000"/>
          <w:kern w:val="0"/>
          <w:szCs w:val="21"/>
        </w:rPr>
        <w:t>是</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29.</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精兵：</w:t>
      </w:r>
      <w:r w:rsidRPr="003D47A1">
        <w:rPr>
          <w:rFonts w:ascii="Times New Roman" w:eastAsia="新細明體" w:hAnsi="Times New Roman" w:cs="Times New Roman" w:hint="eastAsia"/>
          <w:color w:val="009AFF"/>
          <w:kern w:val="0"/>
          <w:szCs w:val="21"/>
        </w:rPr>
        <w:t>訓練精良的部隊。</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30.</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此人「料」吾平生謹慎：</w:t>
      </w:r>
      <w:r w:rsidRPr="009C5234">
        <w:rPr>
          <w:rFonts w:ascii="Times New Roman" w:eastAsia="新細明體" w:hAnsi="Times New Roman" w:cs="Times New Roman" w:hint="eastAsia"/>
          <w:color w:val="FF0000"/>
          <w:kern w:val="0"/>
          <w:szCs w:val="21"/>
        </w:rPr>
        <w:t>猜測</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31.</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必</w:t>
      </w:r>
      <w:proofErr w:type="gramStart"/>
      <w:r w:rsidRPr="003D47A1">
        <w:rPr>
          <w:rFonts w:ascii="Times New Roman" w:eastAsia="新細明體" w:hAnsi="Times New Roman" w:cs="Times New Roman" w:hint="eastAsia"/>
          <w:b/>
          <w:color w:val="000000"/>
          <w:kern w:val="0"/>
          <w:szCs w:val="24"/>
        </w:rPr>
        <w:t>不弄險</w:t>
      </w:r>
      <w:proofErr w:type="gramEnd"/>
      <w:r w:rsidRPr="003D47A1">
        <w:rPr>
          <w:rFonts w:ascii="Times New Roman" w:eastAsia="新細明體" w:hAnsi="Times New Roman" w:cs="Times New Roman" w:hint="eastAsia"/>
          <w:b/>
          <w:color w:val="000000"/>
          <w:kern w:val="0"/>
          <w:szCs w:val="24"/>
        </w:rPr>
        <w:t>：</w:t>
      </w:r>
      <w:r w:rsidRPr="003D47A1">
        <w:rPr>
          <w:rFonts w:ascii="Times New Roman" w:eastAsia="新細明體" w:hAnsi="Times New Roman" w:cs="Times New Roman" w:hint="eastAsia"/>
          <w:color w:val="009AFF"/>
          <w:kern w:val="0"/>
          <w:szCs w:val="21"/>
        </w:rPr>
        <w:t>必定不會冒險行事。</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32.</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w:t>
      </w:r>
      <w:proofErr w:type="gramStart"/>
      <w:r w:rsidRPr="003D47A1">
        <w:rPr>
          <w:rFonts w:ascii="Times New Roman" w:eastAsia="新細明體" w:hAnsi="Times New Roman" w:cs="Times New Roman" w:hint="eastAsia"/>
          <w:b/>
          <w:color w:val="000000"/>
          <w:kern w:val="0"/>
          <w:szCs w:val="24"/>
        </w:rPr>
        <w:t>疑</w:t>
      </w:r>
      <w:proofErr w:type="gramEnd"/>
      <w:r w:rsidRPr="003D47A1">
        <w:rPr>
          <w:rFonts w:ascii="Times New Roman" w:eastAsia="新細明體" w:hAnsi="Times New Roman" w:cs="Times New Roman" w:hint="eastAsia"/>
          <w:b/>
          <w:color w:val="000000"/>
          <w:kern w:val="0"/>
          <w:szCs w:val="24"/>
        </w:rPr>
        <w:t>」有伏兵：</w:t>
      </w:r>
      <w:r w:rsidRPr="003D47A1">
        <w:rPr>
          <w:rFonts w:ascii="Times New Roman" w:eastAsia="新細明體" w:hAnsi="Times New Roman" w:cs="Times New Roman" w:hint="eastAsia"/>
          <w:color w:val="009AFF"/>
          <w:kern w:val="0"/>
          <w:szCs w:val="21"/>
        </w:rPr>
        <w:t>懷疑。</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33.</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人</w:t>
      </w:r>
      <w:proofErr w:type="gramStart"/>
      <w:r w:rsidRPr="003D47A1">
        <w:rPr>
          <w:rFonts w:ascii="Times New Roman" w:eastAsia="新細明體" w:hAnsi="Times New Roman" w:cs="Times New Roman" w:hint="eastAsia"/>
          <w:b/>
          <w:color w:val="000000"/>
          <w:kern w:val="0"/>
          <w:szCs w:val="24"/>
        </w:rPr>
        <w:t>必引軍</w:t>
      </w:r>
      <w:proofErr w:type="gramEnd"/>
      <w:r w:rsidRPr="003D47A1">
        <w:rPr>
          <w:rFonts w:ascii="Times New Roman" w:eastAsia="新細明體" w:hAnsi="Times New Roman" w:cs="Times New Roman" w:hint="eastAsia"/>
          <w:b/>
          <w:color w:val="000000"/>
          <w:kern w:val="0"/>
          <w:szCs w:val="24"/>
        </w:rPr>
        <w:t>「投」山北小路去也：</w:t>
      </w:r>
      <w:r w:rsidRPr="009C5234">
        <w:rPr>
          <w:rFonts w:ascii="Times New Roman" w:eastAsia="新細明體" w:hAnsi="Times New Roman" w:cs="Times New Roman" w:hint="eastAsia"/>
          <w:color w:val="FF0000"/>
          <w:kern w:val="0"/>
          <w:szCs w:val="21"/>
        </w:rPr>
        <w:t>率領</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34.</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神鬼莫測：</w:t>
      </w:r>
      <w:r w:rsidRPr="009C5234">
        <w:rPr>
          <w:rFonts w:ascii="Times New Roman" w:eastAsia="新細明體" w:hAnsi="Times New Roman" w:cs="Times New Roman" w:hint="eastAsia"/>
          <w:color w:val="FF0000"/>
          <w:kern w:val="0"/>
          <w:szCs w:val="21"/>
        </w:rPr>
        <w:t>連</w:t>
      </w:r>
      <w:proofErr w:type="gramStart"/>
      <w:r w:rsidRPr="009C5234">
        <w:rPr>
          <w:rFonts w:ascii="Times New Roman" w:eastAsia="新細明體" w:hAnsi="Times New Roman" w:cs="Times New Roman" w:hint="eastAsia"/>
          <w:color w:val="FF0000"/>
          <w:kern w:val="0"/>
          <w:szCs w:val="21"/>
        </w:rPr>
        <w:t>神鬼都無法</w:t>
      </w:r>
      <w:proofErr w:type="gramEnd"/>
      <w:r w:rsidRPr="009C5234">
        <w:rPr>
          <w:rFonts w:ascii="Times New Roman" w:eastAsia="新細明體" w:hAnsi="Times New Roman" w:cs="Times New Roman" w:hint="eastAsia"/>
          <w:color w:val="FF0000"/>
          <w:kern w:val="0"/>
          <w:szCs w:val="21"/>
        </w:rPr>
        <w:t>預知</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35.</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若某「等」之見：</w:t>
      </w:r>
      <w:r w:rsidRPr="009C5234">
        <w:rPr>
          <w:rFonts w:ascii="Times New Roman" w:eastAsia="新細明體" w:hAnsi="Times New Roman" w:cs="Times New Roman" w:hint="eastAsia"/>
          <w:color w:val="FF0000"/>
          <w:kern w:val="0"/>
          <w:szCs w:val="21"/>
        </w:rPr>
        <w:t>表複數的詞</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36.</w:t>
      </w:r>
      <w:r w:rsidRPr="003D47A1">
        <w:rPr>
          <w:rFonts w:ascii="Times New Roman" w:eastAsia="新細明體" w:hAnsi="Times New Roman" w:cs="Times New Roman" w:hint="eastAsia"/>
          <w:b/>
          <w:color w:val="000000"/>
          <w:kern w:val="0"/>
          <w:szCs w:val="24"/>
        </w:rPr>
        <w:tab/>
      </w:r>
      <w:proofErr w:type="gramStart"/>
      <w:r w:rsidRPr="003D47A1">
        <w:rPr>
          <w:rFonts w:ascii="Times New Roman" w:eastAsia="新細明體" w:hAnsi="Times New Roman" w:cs="Times New Roman" w:hint="eastAsia"/>
          <w:b/>
          <w:color w:val="000000"/>
          <w:kern w:val="0"/>
          <w:szCs w:val="24"/>
        </w:rPr>
        <w:t>必棄城</w:t>
      </w:r>
      <w:proofErr w:type="gramEnd"/>
      <w:r w:rsidRPr="003D47A1">
        <w:rPr>
          <w:rFonts w:ascii="Times New Roman" w:eastAsia="新細明體" w:hAnsi="Times New Roman" w:cs="Times New Roman" w:hint="eastAsia"/>
          <w:b/>
          <w:color w:val="000000"/>
          <w:kern w:val="0"/>
          <w:szCs w:val="24"/>
        </w:rPr>
        <w:t>而「走」矣：</w:t>
      </w:r>
      <w:r w:rsidRPr="009C5234">
        <w:rPr>
          <w:rFonts w:ascii="Times New Roman" w:eastAsia="新細明體" w:hAnsi="Times New Roman" w:cs="Times New Roman" w:hint="eastAsia"/>
          <w:color w:val="FF0000"/>
          <w:kern w:val="0"/>
          <w:szCs w:val="21"/>
        </w:rPr>
        <w:t>逃跑</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t>37.</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必不能遠「遁」：</w:t>
      </w:r>
      <w:r w:rsidRPr="009C5234">
        <w:rPr>
          <w:rFonts w:ascii="Times New Roman" w:eastAsia="新細明體" w:hAnsi="Times New Roman" w:cs="Times New Roman" w:hint="eastAsia"/>
          <w:color w:val="FF0000"/>
          <w:kern w:val="0"/>
          <w:szCs w:val="21"/>
        </w:rPr>
        <w:t>逃走</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b/>
          <w:color w:val="000000"/>
          <w:kern w:val="0"/>
          <w:szCs w:val="24"/>
        </w:rPr>
        <w:lastRenderedPageBreak/>
        <w:t>38.</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得不為：</w:t>
      </w:r>
      <w:r w:rsidRPr="009C5234">
        <w:rPr>
          <w:rFonts w:ascii="Times New Roman" w:eastAsia="新細明體" w:hAnsi="Times New Roman" w:cs="Times New Roman" w:hint="eastAsia"/>
          <w:color w:val="FF0000"/>
          <w:kern w:val="0"/>
          <w:szCs w:val="21"/>
        </w:rPr>
        <w:t>能不被</w:t>
      </w:r>
      <w:r w:rsidRPr="003D47A1">
        <w:rPr>
          <w:rFonts w:ascii="Times New Roman" w:eastAsia="新細明體" w:hAnsi="Times New Roman" w:cs="Times New Roman" w:hint="eastAsia"/>
          <w:color w:val="009AFF"/>
          <w:kern w:val="0"/>
          <w:szCs w:val="21"/>
        </w:rPr>
        <w:t>。</w:t>
      </w:r>
    </w:p>
    <w:p w:rsidR="003D47A1" w:rsidRPr="003D47A1" w:rsidRDefault="003D47A1" w:rsidP="003D47A1">
      <w:pPr>
        <w:widowControl/>
        <w:adjustRightInd w:val="0"/>
        <w:snapToGrid w:val="0"/>
        <w:spacing w:line="360" w:lineRule="atLeast"/>
        <w:ind w:left="360" w:hangingChars="150" w:hanging="360"/>
        <w:jc w:val="both"/>
        <w:rPr>
          <w:rFonts w:ascii="Times New Roman" w:eastAsia="新細明體" w:hAnsi="Times New Roman" w:cs="Times New Roman" w:hint="eastAsia"/>
          <w:color w:val="FF0000"/>
          <w:kern w:val="0"/>
          <w:szCs w:val="24"/>
        </w:rPr>
      </w:pPr>
      <w:r w:rsidRPr="003D47A1">
        <w:rPr>
          <w:rFonts w:ascii="Times New Roman" w:eastAsia="新細明體" w:hAnsi="Times New Roman" w:cs="Times New Roman" w:hint="eastAsia"/>
          <w:b/>
          <w:color w:val="000000"/>
          <w:kern w:val="0"/>
          <w:szCs w:val="24"/>
        </w:rPr>
        <w:t>39.</w:t>
      </w:r>
      <w:r w:rsidRPr="003D47A1">
        <w:rPr>
          <w:rFonts w:ascii="Times New Roman" w:eastAsia="新細明體" w:hAnsi="Times New Roman" w:cs="Times New Roman" w:hint="eastAsia"/>
          <w:b/>
          <w:color w:val="000000"/>
          <w:kern w:val="0"/>
          <w:szCs w:val="24"/>
        </w:rPr>
        <w:tab/>
      </w:r>
      <w:r w:rsidRPr="003D47A1">
        <w:rPr>
          <w:rFonts w:ascii="Times New Roman" w:eastAsia="新細明體" w:hAnsi="Times New Roman" w:cs="Times New Roman" w:hint="eastAsia"/>
          <w:b/>
          <w:color w:val="000000"/>
          <w:kern w:val="0"/>
          <w:szCs w:val="24"/>
        </w:rPr>
        <w:t>得不「為」司馬懿</w:t>
      </w:r>
      <w:proofErr w:type="gramStart"/>
      <w:r w:rsidRPr="003D47A1">
        <w:rPr>
          <w:rFonts w:ascii="Times New Roman" w:eastAsia="新細明體" w:hAnsi="Times New Roman" w:cs="Times New Roman" w:hint="eastAsia"/>
          <w:b/>
          <w:color w:val="000000"/>
          <w:kern w:val="0"/>
          <w:szCs w:val="24"/>
        </w:rPr>
        <w:t>所擒乎</w:t>
      </w:r>
      <w:proofErr w:type="gramEnd"/>
      <w:r w:rsidRPr="003D47A1">
        <w:rPr>
          <w:rFonts w:ascii="Times New Roman" w:eastAsia="新細明體" w:hAnsi="Times New Roman" w:cs="Times New Roman" w:hint="eastAsia"/>
          <w:b/>
          <w:color w:val="000000"/>
          <w:kern w:val="0"/>
          <w:szCs w:val="24"/>
        </w:rPr>
        <w:t>：</w:t>
      </w:r>
      <w:r w:rsidRPr="009C5234">
        <w:rPr>
          <w:rFonts w:ascii="Times New Roman" w:eastAsia="新細明體" w:hAnsi="Times New Roman" w:cs="Times New Roman" w:hint="eastAsia"/>
          <w:color w:val="FF0000"/>
          <w:kern w:val="0"/>
          <w:szCs w:val="21"/>
        </w:rPr>
        <w:t>「為」當「被」解時，讀「</w:t>
      </w:r>
      <w:proofErr w:type="gramStart"/>
      <w:r w:rsidRPr="009C5234">
        <w:rPr>
          <w:rFonts w:ascii="Times New Roman" w:eastAsia="新細明體" w:hAnsi="Times New Roman" w:cs="Times New Roman" w:hint="eastAsia"/>
          <w:color w:val="FF0000"/>
          <w:kern w:val="0"/>
          <w:szCs w:val="21"/>
        </w:rPr>
        <w:t>ㄨㄟˊ</w:t>
      </w:r>
      <w:proofErr w:type="gramEnd"/>
      <w:r w:rsidRPr="009C5234">
        <w:rPr>
          <w:rFonts w:ascii="Times New Roman" w:eastAsia="新細明體" w:hAnsi="Times New Roman" w:cs="Times New Roman" w:hint="eastAsia"/>
          <w:color w:val="FF0000"/>
          <w:kern w:val="0"/>
          <w:szCs w:val="21"/>
        </w:rPr>
        <w:t>」，參見第一</w:t>
      </w:r>
      <w:proofErr w:type="gramStart"/>
      <w:r w:rsidRPr="009C5234">
        <w:rPr>
          <w:rFonts w:ascii="Times New Roman" w:eastAsia="新細明體" w:hAnsi="Times New Roman" w:cs="Times New Roman" w:hint="eastAsia"/>
          <w:color w:val="FF0000"/>
          <w:kern w:val="0"/>
          <w:szCs w:val="21"/>
        </w:rPr>
        <w:t>冊備課兒時</w:t>
      </w:r>
      <w:proofErr w:type="gramEnd"/>
      <w:r w:rsidRPr="009C5234">
        <w:rPr>
          <w:rFonts w:ascii="Times New Roman" w:eastAsia="新細明體" w:hAnsi="Times New Roman" w:cs="Times New Roman" w:hint="eastAsia"/>
          <w:color w:val="FF0000"/>
          <w:kern w:val="0"/>
          <w:szCs w:val="21"/>
        </w:rPr>
        <w:t>記趣「盡</w:t>
      </w:r>
      <w:proofErr w:type="gramStart"/>
      <w:r w:rsidRPr="009C5234">
        <w:rPr>
          <w:rFonts w:ascii="Times New Roman" w:eastAsia="新細明體" w:hAnsi="Times New Roman" w:cs="Times New Roman" w:hint="eastAsia"/>
          <w:color w:val="FF0000"/>
          <w:kern w:val="0"/>
          <w:szCs w:val="21"/>
        </w:rPr>
        <w:t>為所吞</w:t>
      </w:r>
      <w:proofErr w:type="gramEnd"/>
      <w:r w:rsidRPr="009C5234">
        <w:rPr>
          <w:rFonts w:ascii="Times New Roman" w:eastAsia="新細明體" w:hAnsi="Times New Roman" w:cs="Times New Roman" w:hint="eastAsia"/>
          <w:color w:val="FF0000"/>
          <w:kern w:val="0"/>
          <w:szCs w:val="21"/>
        </w:rPr>
        <w:t>」之讀音釋疑。</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bdr w:val="single" w:sz="4" w:space="0" w:color="auto"/>
        </w:rPr>
        <w:t>課本注釋補充資料</w:t>
      </w:r>
    </w:p>
    <w:p w:rsidR="003D47A1" w:rsidRPr="003D47A1" w:rsidRDefault="003D47A1" w:rsidP="003D47A1">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b/>
          <w:bCs/>
          <w:kern w:val="0"/>
          <w:szCs w:val="20"/>
        </w:rPr>
        <w:fldChar w:fldCharType="begin"/>
      </w:r>
      <w:r w:rsidRPr="003D47A1">
        <w:rPr>
          <w:rFonts w:ascii="Times New Roman" w:eastAsia="新細明體" w:hAnsi="Times New Roman" w:cs="Times New Roman"/>
          <w:b/>
          <w:bCs/>
          <w:kern w:val="0"/>
          <w:szCs w:val="20"/>
        </w:rPr>
        <w:instrText xml:space="preserve"> </w:instrText>
      </w:r>
      <w:r w:rsidRPr="003D47A1">
        <w:rPr>
          <w:rFonts w:ascii="Times New Roman" w:eastAsia="新細明體" w:hAnsi="Times New Roman" w:cs="Times New Roman" w:hint="eastAsia"/>
          <w:b/>
          <w:bCs/>
          <w:kern w:val="0"/>
          <w:szCs w:val="20"/>
        </w:rPr>
        <w:instrText>eq \o\ac(</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position w:val="3"/>
          <w:sz w:val="16"/>
          <w:szCs w:val="20"/>
        </w:rPr>
        <w:instrText>6</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b/>
          <w:bCs/>
          <w:kern w:val="0"/>
          <w:szCs w:val="20"/>
        </w:rPr>
        <w:fldChar w:fldCharType="end"/>
      </w:r>
      <w:r w:rsidRPr="003D47A1">
        <w:rPr>
          <w:rFonts w:ascii="Times New Roman" w:eastAsia="新細明體" w:hAnsi="Times New Roman" w:cs="Times New Roman" w:hint="eastAsia"/>
          <w:b/>
          <w:bCs/>
          <w:kern w:val="0"/>
          <w:szCs w:val="20"/>
        </w:rPr>
        <w:t>失色</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9AFF"/>
          <w:kern w:val="0"/>
          <w:szCs w:val="21"/>
        </w:rPr>
      </w:pPr>
      <w:proofErr w:type="gramStart"/>
      <w:r w:rsidRPr="003D47A1">
        <w:rPr>
          <w:rFonts w:ascii="Times New Roman" w:eastAsia="新細明體" w:hAnsi="Times New Roman" w:cs="Times New Roman" w:hint="eastAsia"/>
          <w:color w:val="009AFF"/>
          <w:kern w:val="0"/>
          <w:szCs w:val="21"/>
          <w:bdr w:val="single" w:sz="4" w:space="0" w:color="009AFF"/>
        </w:rPr>
        <w:t>近義</w:t>
      </w:r>
      <w:r w:rsidRPr="003D47A1">
        <w:rPr>
          <w:rFonts w:ascii="Times New Roman" w:eastAsia="新細明體" w:hAnsi="Times New Roman" w:cs="Times New Roman" w:hint="eastAsia"/>
          <w:color w:val="009AFF"/>
          <w:kern w:val="0"/>
          <w:szCs w:val="21"/>
        </w:rPr>
        <w:t>變容</w:t>
      </w:r>
      <w:proofErr w:type="gramEnd"/>
      <w:r w:rsidRPr="003D47A1">
        <w:rPr>
          <w:rFonts w:ascii="Times New Roman" w:eastAsia="新細明體" w:hAnsi="Times New Roman" w:cs="Times New Roman" w:hint="eastAsia"/>
          <w:color w:val="009AFF"/>
          <w:kern w:val="0"/>
          <w:szCs w:val="21"/>
        </w:rPr>
        <w:t>、驚懼。</w:t>
      </w:r>
      <w:proofErr w:type="gramStart"/>
      <w:r w:rsidRPr="003D47A1">
        <w:rPr>
          <w:rFonts w:ascii="Times New Roman" w:eastAsia="新細明體" w:hAnsi="Times New Roman" w:cs="Times New Roman" w:hint="eastAsia"/>
          <w:color w:val="009AFF"/>
          <w:kern w:val="0"/>
          <w:szCs w:val="21"/>
          <w:bdr w:val="single" w:sz="4" w:space="0" w:color="009AFF"/>
        </w:rPr>
        <w:t>反義</w:t>
      </w:r>
      <w:r w:rsidRPr="003D47A1">
        <w:rPr>
          <w:rFonts w:ascii="Times New Roman" w:eastAsia="新細明體" w:hAnsi="Times New Roman" w:cs="Times New Roman" w:hint="eastAsia"/>
          <w:color w:val="009AFF"/>
          <w:kern w:val="0"/>
          <w:szCs w:val="21"/>
        </w:rPr>
        <w:t>沉著</w:t>
      </w:r>
      <w:proofErr w:type="gramEnd"/>
      <w:r w:rsidRPr="003D47A1">
        <w:rPr>
          <w:rFonts w:ascii="Times New Roman" w:eastAsia="新細明體" w:hAnsi="Times New Roman" w:cs="Times New Roman" w:hint="eastAsia"/>
          <w:color w:val="009AFF"/>
          <w:kern w:val="0"/>
          <w:szCs w:val="21"/>
        </w:rPr>
        <w:t>、鎮定。</w:t>
      </w:r>
    </w:p>
    <w:p w:rsidR="003D47A1" w:rsidRPr="003D47A1" w:rsidRDefault="003D47A1" w:rsidP="003D47A1">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b/>
          <w:bCs/>
          <w:kern w:val="0"/>
          <w:szCs w:val="20"/>
        </w:rPr>
        <w:fldChar w:fldCharType="begin"/>
      </w:r>
      <w:r w:rsidRPr="003D47A1">
        <w:rPr>
          <w:rFonts w:ascii="Times New Roman" w:eastAsia="新細明體" w:hAnsi="Times New Roman" w:cs="Times New Roman"/>
          <w:b/>
          <w:bCs/>
          <w:kern w:val="0"/>
          <w:szCs w:val="20"/>
        </w:rPr>
        <w:instrText xml:space="preserve"> </w:instrText>
      </w:r>
      <w:r w:rsidRPr="003D47A1">
        <w:rPr>
          <w:rFonts w:ascii="Times New Roman" w:eastAsia="新細明體" w:hAnsi="Times New Roman" w:cs="Times New Roman" w:hint="eastAsia"/>
          <w:b/>
          <w:bCs/>
          <w:kern w:val="0"/>
          <w:szCs w:val="20"/>
        </w:rPr>
        <w:instrText>eq \o\ac(</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position w:val="2"/>
          <w:sz w:val="16"/>
          <w:szCs w:val="20"/>
        </w:rPr>
        <w:instrText>14</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b/>
          <w:bCs/>
          <w:kern w:val="0"/>
          <w:szCs w:val="20"/>
        </w:rPr>
        <w:fldChar w:fldCharType="end"/>
      </w:r>
      <w:r w:rsidRPr="003D47A1">
        <w:rPr>
          <w:rFonts w:ascii="Times New Roman" w:eastAsia="新細明體" w:hAnsi="Times New Roman" w:cs="Times New Roman" w:hint="eastAsia"/>
          <w:b/>
          <w:bCs/>
          <w:kern w:val="0"/>
          <w:szCs w:val="20"/>
        </w:rPr>
        <w:t>焚香操琴</w:t>
      </w:r>
    </w:p>
    <w:p w:rsidR="003D47A1" w:rsidRPr="003D47A1" w:rsidRDefault="003D47A1" w:rsidP="003D47A1">
      <w:pPr>
        <w:widowControl/>
        <w:adjustRightInd w:val="0"/>
        <w:snapToGrid w:val="0"/>
        <w:spacing w:line="360" w:lineRule="atLeast"/>
        <w:ind w:left="200" w:hangingChars="100" w:hanging="200"/>
        <w:jc w:val="both"/>
        <w:rPr>
          <w:rFonts w:ascii="Times New Roman" w:eastAsia="新細明體" w:hAnsi="Times New Roman" w:cs="Times New Roman" w:hint="eastAsia"/>
          <w:color w:val="009AFF"/>
          <w:kern w:val="0"/>
          <w:szCs w:val="21"/>
        </w:rPr>
      </w:pPr>
      <w:r w:rsidRPr="003D47A1">
        <w:rPr>
          <w:rFonts w:ascii="Times New Roman" w:eastAsia="新細明體" w:hAnsi="Times New Roman" w:cs="Times New Roman" w:hint="eastAsia"/>
          <w:color w:val="009AFF"/>
          <w:kern w:val="0"/>
          <w:sz w:val="20"/>
          <w:szCs w:val="20"/>
        </w:rPr>
        <w:t>●</w:t>
      </w:r>
      <w:r w:rsidRPr="003D47A1">
        <w:rPr>
          <w:rFonts w:ascii="Times New Roman" w:eastAsia="新細明體" w:hAnsi="Times New Roman" w:cs="Times New Roman" w:hint="eastAsia"/>
          <w:color w:val="009AFF"/>
          <w:kern w:val="0"/>
          <w:szCs w:val="21"/>
        </w:rPr>
        <w:t>憂心如焚：內心憂慮有如火在焚燒。形容非常焦慮不安。</w:t>
      </w:r>
    </w:p>
    <w:p w:rsidR="003D47A1" w:rsidRPr="003D47A1" w:rsidRDefault="003D47A1" w:rsidP="003D47A1">
      <w:pPr>
        <w:widowControl/>
        <w:adjustRightInd w:val="0"/>
        <w:snapToGrid w:val="0"/>
        <w:spacing w:line="360" w:lineRule="atLeast"/>
        <w:ind w:left="200" w:hangingChars="100" w:hanging="200"/>
        <w:jc w:val="both"/>
        <w:rPr>
          <w:rFonts w:ascii="Times New Roman" w:eastAsia="新細明體" w:hAnsi="Times New Roman" w:cs="Times New Roman" w:hint="eastAsia"/>
          <w:color w:val="009AFF"/>
          <w:kern w:val="0"/>
          <w:szCs w:val="21"/>
        </w:rPr>
      </w:pPr>
      <w:r w:rsidRPr="003D47A1">
        <w:rPr>
          <w:rFonts w:ascii="Times New Roman" w:eastAsia="新細明體" w:hAnsi="Times New Roman" w:cs="Times New Roman" w:hint="eastAsia"/>
          <w:color w:val="009AFF"/>
          <w:kern w:val="0"/>
          <w:sz w:val="20"/>
          <w:szCs w:val="20"/>
        </w:rPr>
        <w:t>●</w:t>
      </w:r>
      <w:r w:rsidRPr="003D47A1">
        <w:rPr>
          <w:rFonts w:ascii="Times New Roman" w:eastAsia="新細明體" w:hAnsi="Times New Roman" w:cs="Times New Roman" w:hint="eastAsia"/>
          <w:color w:val="FF0000"/>
          <w:kern w:val="0"/>
          <w:szCs w:val="21"/>
        </w:rPr>
        <w:t>焚膏繼晷</w:t>
      </w:r>
      <w:r w:rsidRPr="003D47A1">
        <w:rPr>
          <w:rFonts w:ascii="Times New Roman" w:eastAsia="新細明體" w:hAnsi="Times New Roman" w:cs="Times New Roman" w:hint="eastAsia"/>
          <w:color w:val="009AFF"/>
          <w:kern w:val="0"/>
          <w:szCs w:val="21"/>
        </w:rPr>
        <w:t>：指燃燒燈燭</w:t>
      </w:r>
      <w:proofErr w:type="gramStart"/>
      <w:r w:rsidRPr="003D47A1">
        <w:rPr>
          <w:rFonts w:ascii="Times New Roman" w:eastAsia="新細明體" w:hAnsi="Times New Roman" w:cs="Times New Roman" w:hint="eastAsia"/>
          <w:color w:val="009AFF"/>
          <w:kern w:val="0"/>
          <w:szCs w:val="21"/>
        </w:rPr>
        <w:t>一</w:t>
      </w:r>
      <w:proofErr w:type="gramEnd"/>
      <w:r w:rsidRPr="003D47A1">
        <w:rPr>
          <w:rFonts w:ascii="Times New Roman" w:eastAsia="新細明體" w:hAnsi="Times New Roman" w:cs="Times New Roman" w:hint="eastAsia"/>
          <w:color w:val="009AFF"/>
          <w:kern w:val="0"/>
          <w:szCs w:val="21"/>
        </w:rPr>
        <w:t>直到白天日光出現。</w:t>
      </w:r>
      <w:r w:rsidRPr="003D47A1">
        <w:rPr>
          <w:rFonts w:ascii="Times New Roman" w:eastAsia="新細明體" w:hAnsi="Times New Roman" w:cs="Times New Roman" w:hint="eastAsia"/>
          <w:color w:val="FF0000"/>
          <w:kern w:val="0"/>
          <w:szCs w:val="21"/>
        </w:rPr>
        <w:t>形容夜以繼日，勤奮地讀書或做事</w:t>
      </w:r>
      <w:r w:rsidRPr="003D47A1">
        <w:rPr>
          <w:rFonts w:ascii="Times New Roman" w:eastAsia="新細明體" w:hAnsi="Times New Roman" w:cs="Times New Roman" w:hint="eastAsia"/>
          <w:color w:val="009AFF"/>
          <w:kern w:val="0"/>
          <w:szCs w:val="21"/>
        </w:rPr>
        <w:t>。</w:t>
      </w:r>
      <w:proofErr w:type="gramStart"/>
      <w:r w:rsidRPr="003D47A1">
        <w:rPr>
          <w:rFonts w:ascii="Times New Roman" w:eastAsia="新細明體" w:hAnsi="Times New Roman" w:cs="Times New Roman" w:hint="eastAsia"/>
          <w:color w:val="009AFF"/>
          <w:kern w:val="0"/>
          <w:szCs w:val="21"/>
        </w:rPr>
        <w:t>膏，油脂</w:t>
      </w:r>
      <w:proofErr w:type="gramEnd"/>
      <w:r w:rsidRPr="003D47A1">
        <w:rPr>
          <w:rFonts w:ascii="Times New Roman" w:eastAsia="新細明體" w:hAnsi="Times New Roman" w:cs="Times New Roman" w:hint="eastAsia"/>
          <w:color w:val="009AFF"/>
          <w:kern w:val="0"/>
          <w:szCs w:val="21"/>
        </w:rPr>
        <w:t>，</w:t>
      </w:r>
      <w:proofErr w:type="gramStart"/>
      <w:r w:rsidRPr="003D47A1">
        <w:rPr>
          <w:rFonts w:ascii="Times New Roman" w:eastAsia="新細明體" w:hAnsi="Times New Roman" w:cs="Times New Roman" w:hint="eastAsia"/>
          <w:color w:val="009AFF"/>
          <w:kern w:val="0"/>
          <w:szCs w:val="21"/>
        </w:rPr>
        <w:t>借指燈燭</w:t>
      </w:r>
      <w:proofErr w:type="gramEnd"/>
      <w:r w:rsidRPr="003D47A1">
        <w:rPr>
          <w:rFonts w:ascii="Times New Roman" w:eastAsia="新細明體" w:hAnsi="Times New Roman" w:cs="Times New Roman" w:hint="eastAsia"/>
          <w:color w:val="009AFF"/>
          <w:kern w:val="0"/>
          <w:szCs w:val="21"/>
        </w:rPr>
        <w:t>。</w:t>
      </w:r>
      <w:proofErr w:type="gramStart"/>
      <w:r w:rsidRPr="003D47A1">
        <w:rPr>
          <w:rFonts w:ascii="Times New Roman" w:eastAsia="新細明體" w:hAnsi="Times New Roman" w:cs="Times New Roman" w:hint="eastAsia"/>
          <w:color w:val="FF0000"/>
          <w:kern w:val="0"/>
          <w:szCs w:val="21"/>
        </w:rPr>
        <w:t>晷</w:t>
      </w:r>
      <w:proofErr w:type="gramEnd"/>
      <w:r w:rsidRPr="003D47A1">
        <w:rPr>
          <w:rFonts w:ascii="Times New Roman" w:eastAsia="新細明體" w:hAnsi="Times New Roman" w:cs="Times New Roman" w:hint="eastAsia"/>
          <w:color w:val="FF0000"/>
          <w:kern w:val="0"/>
          <w:szCs w:val="21"/>
        </w:rPr>
        <w:t>，日影、日光。</w:t>
      </w:r>
    </w:p>
    <w:p w:rsidR="003D47A1" w:rsidRPr="003D47A1" w:rsidRDefault="003D47A1" w:rsidP="003D47A1">
      <w:pPr>
        <w:widowControl/>
        <w:adjustRightInd w:val="0"/>
        <w:snapToGrid w:val="0"/>
        <w:spacing w:line="360" w:lineRule="atLeast"/>
        <w:ind w:left="200" w:hangingChars="100" w:hanging="200"/>
        <w:jc w:val="both"/>
        <w:rPr>
          <w:rFonts w:ascii="Times New Roman" w:eastAsia="新細明體" w:hAnsi="Times New Roman" w:cs="Times New Roman" w:hint="eastAsia"/>
          <w:color w:val="009AFF"/>
          <w:kern w:val="0"/>
          <w:szCs w:val="21"/>
        </w:rPr>
      </w:pPr>
      <w:r w:rsidRPr="003D47A1">
        <w:rPr>
          <w:rFonts w:ascii="Times New Roman" w:eastAsia="新細明體" w:hAnsi="Times New Roman" w:cs="Times New Roman" w:hint="eastAsia"/>
          <w:color w:val="009AFF"/>
          <w:kern w:val="0"/>
          <w:sz w:val="20"/>
          <w:szCs w:val="20"/>
        </w:rPr>
        <w:t>●</w:t>
      </w:r>
      <w:r w:rsidRPr="003D47A1">
        <w:rPr>
          <w:rFonts w:ascii="Times New Roman" w:eastAsia="新細明體" w:hAnsi="Times New Roman" w:cs="Times New Roman" w:hint="eastAsia"/>
          <w:color w:val="009AFF"/>
          <w:kern w:val="0"/>
          <w:szCs w:val="21"/>
        </w:rPr>
        <w:t>玉石俱焚：美玉和石頭一同被燒毀。後用以比喻</w:t>
      </w:r>
      <w:proofErr w:type="gramStart"/>
      <w:r w:rsidRPr="003D47A1">
        <w:rPr>
          <w:rFonts w:ascii="Times New Roman" w:eastAsia="新細明體" w:hAnsi="Times New Roman" w:cs="Times New Roman" w:hint="eastAsia"/>
          <w:color w:val="009AFF"/>
          <w:kern w:val="0"/>
          <w:szCs w:val="21"/>
        </w:rPr>
        <w:t>不論賢愚</w:t>
      </w:r>
      <w:proofErr w:type="gramEnd"/>
      <w:r w:rsidRPr="003D47A1">
        <w:rPr>
          <w:rFonts w:ascii="Times New Roman" w:eastAsia="新細明體" w:hAnsi="Times New Roman" w:cs="Times New Roman" w:hint="eastAsia"/>
          <w:color w:val="009AFF"/>
          <w:kern w:val="0"/>
          <w:szCs w:val="21"/>
        </w:rPr>
        <w:t>、善惡、好壞同時受害，盡皆毀滅。</w:t>
      </w:r>
    </w:p>
    <w:p w:rsidR="003D47A1" w:rsidRPr="003D47A1" w:rsidRDefault="003D47A1" w:rsidP="003D47A1">
      <w:pPr>
        <w:widowControl/>
        <w:adjustRightInd w:val="0"/>
        <w:snapToGrid w:val="0"/>
        <w:spacing w:line="360" w:lineRule="atLeast"/>
        <w:ind w:left="200" w:hangingChars="100" w:hanging="200"/>
        <w:jc w:val="both"/>
        <w:rPr>
          <w:rFonts w:ascii="Times New Roman" w:eastAsia="新細明體" w:hAnsi="Times New Roman" w:cs="Times New Roman" w:hint="eastAsia"/>
          <w:color w:val="009AFF"/>
          <w:kern w:val="0"/>
          <w:szCs w:val="21"/>
        </w:rPr>
      </w:pPr>
      <w:r w:rsidRPr="003D47A1">
        <w:rPr>
          <w:rFonts w:ascii="Times New Roman" w:eastAsia="新細明體" w:hAnsi="Times New Roman" w:cs="Times New Roman" w:hint="eastAsia"/>
          <w:color w:val="009AFF"/>
          <w:kern w:val="0"/>
          <w:sz w:val="20"/>
          <w:szCs w:val="20"/>
        </w:rPr>
        <w:t>●</w:t>
      </w:r>
      <w:r w:rsidRPr="003D47A1">
        <w:rPr>
          <w:rFonts w:ascii="Times New Roman" w:eastAsia="新細明體" w:hAnsi="Times New Roman" w:cs="Times New Roman" w:hint="eastAsia"/>
          <w:color w:val="009AFF"/>
          <w:kern w:val="0"/>
          <w:szCs w:val="21"/>
        </w:rPr>
        <w:t>玩火自焚：比喻做壞事的人最後將自食惡果。</w:t>
      </w:r>
    </w:p>
    <w:p w:rsidR="003D47A1" w:rsidRPr="003D47A1" w:rsidRDefault="003D47A1" w:rsidP="003D47A1">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b/>
          <w:bCs/>
          <w:kern w:val="0"/>
          <w:szCs w:val="20"/>
        </w:rPr>
        <w:fldChar w:fldCharType="begin"/>
      </w:r>
      <w:r w:rsidRPr="003D47A1">
        <w:rPr>
          <w:rFonts w:ascii="Times New Roman" w:eastAsia="新細明體" w:hAnsi="Times New Roman" w:cs="Times New Roman"/>
          <w:b/>
          <w:bCs/>
          <w:kern w:val="0"/>
          <w:szCs w:val="20"/>
        </w:rPr>
        <w:instrText xml:space="preserve"> </w:instrText>
      </w:r>
      <w:r w:rsidRPr="003D47A1">
        <w:rPr>
          <w:rFonts w:ascii="Times New Roman" w:eastAsia="新細明體" w:hAnsi="Times New Roman" w:cs="Times New Roman" w:hint="eastAsia"/>
          <w:b/>
          <w:bCs/>
          <w:kern w:val="0"/>
          <w:szCs w:val="20"/>
        </w:rPr>
        <w:instrText>eq \o\ac(</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position w:val="2"/>
          <w:sz w:val="16"/>
          <w:szCs w:val="20"/>
        </w:rPr>
        <w:instrText>16</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b/>
          <w:bCs/>
          <w:kern w:val="0"/>
          <w:szCs w:val="20"/>
        </w:rPr>
        <w:fldChar w:fldCharType="end"/>
      </w:r>
      <w:r w:rsidRPr="003D47A1">
        <w:rPr>
          <w:rFonts w:ascii="Times New Roman" w:eastAsia="新細明體" w:hAnsi="Times New Roman" w:cs="Times New Roman" w:hint="eastAsia"/>
          <w:b/>
          <w:bCs/>
          <w:kern w:val="0"/>
          <w:szCs w:val="20"/>
        </w:rPr>
        <w:t>笑容可掬</w:t>
      </w:r>
    </w:p>
    <w:p w:rsidR="003D47A1" w:rsidRPr="003D47A1" w:rsidRDefault="003D47A1" w:rsidP="001B7C72">
      <w:pPr>
        <w:widowControl/>
        <w:adjustRightInd w:val="0"/>
        <w:snapToGrid w:val="0"/>
        <w:spacing w:line="360" w:lineRule="atLeast"/>
        <w:ind w:left="240" w:hangingChars="100" w:hanging="240"/>
        <w:jc w:val="both"/>
        <w:rPr>
          <w:rFonts w:ascii="Times New Roman" w:eastAsia="新細明體" w:hAnsi="Times New Roman" w:cs="Times New Roman" w:hint="eastAsia"/>
          <w:color w:val="009AFF"/>
          <w:kern w:val="0"/>
          <w:szCs w:val="21"/>
        </w:rPr>
      </w:pPr>
      <w:proofErr w:type="gramStart"/>
      <w:r w:rsidRPr="003D47A1">
        <w:rPr>
          <w:rFonts w:ascii="Times New Roman" w:eastAsia="新細明體" w:hAnsi="Times New Roman" w:cs="Times New Roman" w:hint="eastAsia"/>
          <w:color w:val="009AFF"/>
          <w:kern w:val="0"/>
          <w:szCs w:val="21"/>
          <w:bdr w:val="single" w:sz="4" w:space="0" w:color="009AFF"/>
        </w:rPr>
        <w:t>近義</w:t>
      </w:r>
      <w:r w:rsidRPr="003D47A1">
        <w:rPr>
          <w:rFonts w:ascii="Times New Roman" w:eastAsia="新細明體" w:hAnsi="Times New Roman" w:cs="Times New Roman" w:hint="eastAsia"/>
          <w:color w:val="FF0000"/>
          <w:kern w:val="0"/>
          <w:szCs w:val="21"/>
        </w:rPr>
        <w:t>笑逐顏開</w:t>
      </w:r>
      <w:proofErr w:type="gramEnd"/>
      <w:r w:rsidRPr="003D47A1">
        <w:rPr>
          <w:rFonts w:ascii="Times New Roman" w:eastAsia="新細明體" w:hAnsi="Times New Roman" w:cs="Times New Roman" w:hint="eastAsia"/>
          <w:color w:val="009AFF"/>
          <w:kern w:val="0"/>
          <w:szCs w:val="21"/>
        </w:rPr>
        <w:t>、</w:t>
      </w:r>
      <w:r w:rsidRPr="003D47A1">
        <w:rPr>
          <w:rFonts w:ascii="Times New Roman" w:eastAsia="新細明體" w:hAnsi="Times New Roman" w:cs="Times New Roman" w:hint="eastAsia"/>
          <w:color w:val="FF0000"/>
          <w:kern w:val="0"/>
          <w:szCs w:val="21"/>
        </w:rPr>
        <w:t>滿面春風</w:t>
      </w:r>
      <w:r w:rsidRPr="003D47A1">
        <w:rPr>
          <w:rFonts w:ascii="Times New Roman" w:eastAsia="新細明體" w:hAnsi="Times New Roman" w:cs="Times New Roman" w:hint="eastAsia"/>
          <w:color w:val="009AFF"/>
          <w:kern w:val="0"/>
          <w:szCs w:val="21"/>
        </w:rPr>
        <w:t>。</w:t>
      </w:r>
      <w:proofErr w:type="gramStart"/>
      <w:r w:rsidRPr="003D47A1">
        <w:rPr>
          <w:rFonts w:ascii="Times New Roman" w:eastAsia="新細明體" w:hAnsi="Times New Roman" w:cs="Times New Roman" w:hint="eastAsia"/>
          <w:color w:val="009AFF"/>
          <w:kern w:val="0"/>
          <w:szCs w:val="21"/>
          <w:bdr w:val="single" w:sz="4" w:space="0" w:color="009AFF"/>
        </w:rPr>
        <w:t>反義</w:t>
      </w:r>
      <w:r w:rsidRPr="003D47A1">
        <w:rPr>
          <w:rFonts w:ascii="Times New Roman" w:eastAsia="新細明體" w:hAnsi="Times New Roman" w:cs="Times New Roman" w:hint="eastAsia"/>
          <w:color w:val="009AFF"/>
          <w:kern w:val="0"/>
          <w:szCs w:val="21"/>
        </w:rPr>
        <w:t>愁眉苦臉</w:t>
      </w:r>
      <w:proofErr w:type="gramEnd"/>
      <w:r w:rsidRPr="003D47A1">
        <w:rPr>
          <w:rFonts w:ascii="Times New Roman" w:eastAsia="新細明體" w:hAnsi="Times New Roman" w:cs="Times New Roman" w:hint="eastAsia"/>
          <w:color w:val="009AFF"/>
          <w:kern w:val="0"/>
          <w:szCs w:val="21"/>
        </w:rPr>
        <w:t>、垂頭喪氣。</w:t>
      </w:r>
    </w:p>
    <w:p w:rsidR="003D47A1" w:rsidRPr="003D47A1" w:rsidRDefault="003D47A1" w:rsidP="001B7C72">
      <w:pPr>
        <w:widowControl/>
        <w:spacing w:line="360" w:lineRule="atLeast"/>
        <w:jc w:val="both"/>
        <w:rPr>
          <w:rFonts w:ascii="Times New Roman" w:eastAsia="新細明體" w:hAnsi="Times New Roman" w:cs="Times New Roman" w:hint="eastAsia"/>
          <w:b/>
          <w:bCs/>
          <w:kern w:val="0"/>
          <w:szCs w:val="20"/>
        </w:rPr>
      </w:pPr>
      <w:proofErr w:type="gramStart"/>
      <w:r w:rsidRPr="003D47A1">
        <w:rPr>
          <w:rFonts w:ascii="Times New Roman" w:eastAsia="新細明體" w:hAnsi="Times New Roman" w:cs="Times New Roman" w:hint="eastAsia"/>
          <w:b/>
          <w:bCs/>
          <w:kern w:val="0"/>
          <w:szCs w:val="20"/>
        </w:rPr>
        <w:t>麈</w:t>
      </w:r>
      <w:proofErr w:type="gramEnd"/>
      <w:r w:rsidRPr="003D47A1">
        <w:rPr>
          <w:rFonts w:ascii="Times New Roman" w:eastAsia="新細明體" w:hAnsi="Times New Roman" w:cs="Times New Roman" w:hint="eastAsia"/>
          <w:b/>
          <w:bCs/>
          <w:kern w:val="0"/>
          <w:szCs w:val="20"/>
        </w:rPr>
        <w:t>尾</w:t>
      </w:r>
      <w:r w:rsidR="009C5234" w:rsidRPr="009C5234">
        <w:rPr>
          <w:rFonts w:ascii="Times New Roman" w:eastAsia="新細明體" w:hAnsi="Times New Roman" w:cs="Times New Roman" w:hint="eastAsia"/>
          <w:color w:val="FF0000"/>
          <w:kern w:val="0"/>
          <w:szCs w:val="21"/>
        </w:rPr>
        <w:t>拂塵</w:t>
      </w:r>
    </w:p>
    <w:p w:rsidR="003D47A1" w:rsidRPr="003D47A1" w:rsidRDefault="003D47A1" w:rsidP="001B7C72">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b/>
          <w:bCs/>
          <w:kern w:val="0"/>
          <w:szCs w:val="20"/>
        </w:rPr>
        <w:fldChar w:fldCharType="begin"/>
      </w:r>
      <w:r w:rsidRPr="003D47A1">
        <w:rPr>
          <w:rFonts w:ascii="Times New Roman" w:eastAsia="新細明體" w:hAnsi="Times New Roman" w:cs="Times New Roman"/>
          <w:b/>
          <w:bCs/>
          <w:kern w:val="0"/>
          <w:szCs w:val="20"/>
        </w:rPr>
        <w:instrText xml:space="preserve"> </w:instrText>
      </w:r>
      <w:r w:rsidRPr="003D47A1">
        <w:rPr>
          <w:rFonts w:ascii="Times New Roman" w:eastAsia="新細明體" w:hAnsi="Times New Roman" w:cs="Times New Roman" w:hint="eastAsia"/>
          <w:b/>
          <w:bCs/>
          <w:kern w:val="0"/>
          <w:szCs w:val="20"/>
        </w:rPr>
        <w:instrText>eq \o\ac(</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position w:val="2"/>
          <w:sz w:val="16"/>
          <w:szCs w:val="20"/>
        </w:rPr>
        <w:instrText>20</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b/>
          <w:bCs/>
          <w:kern w:val="0"/>
          <w:szCs w:val="20"/>
        </w:rPr>
        <w:fldChar w:fldCharType="end"/>
      </w:r>
      <w:proofErr w:type="gramStart"/>
      <w:r w:rsidRPr="003D47A1">
        <w:rPr>
          <w:rFonts w:ascii="Times New Roman" w:eastAsia="新細明體" w:hAnsi="Times New Roman" w:cs="Times New Roman" w:hint="eastAsia"/>
          <w:b/>
          <w:bCs/>
          <w:kern w:val="0"/>
          <w:szCs w:val="20"/>
        </w:rPr>
        <w:t>莫非</w:t>
      </w:r>
      <w:r w:rsidRPr="003D47A1">
        <w:rPr>
          <w:rFonts w:ascii="Times New Roman" w:eastAsia="新細明體" w:hAnsi="Times New Roman" w:cs="Times New Roman" w:hint="eastAsia"/>
          <w:color w:val="009AFF"/>
          <w:kern w:val="0"/>
          <w:szCs w:val="21"/>
          <w:bdr w:val="single" w:sz="4" w:space="0" w:color="009AFF"/>
        </w:rPr>
        <w:t>近義</w:t>
      </w:r>
      <w:r w:rsidRPr="003D47A1">
        <w:rPr>
          <w:rFonts w:ascii="Times New Roman" w:eastAsia="新細明體" w:hAnsi="Times New Roman" w:cs="Times New Roman" w:hint="eastAsia"/>
          <w:color w:val="009AFF"/>
          <w:kern w:val="0"/>
          <w:szCs w:val="21"/>
        </w:rPr>
        <w:t>大概</w:t>
      </w:r>
      <w:proofErr w:type="gramEnd"/>
      <w:r w:rsidRPr="003D47A1">
        <w:rPr>
          <w:rFonts w:ascii="Times New Roman" w:eastAsia="新細明體" w:hAnsi="Times New Roman" w:cs="Times New Roman" w:hint="eastAsia"/>
          <w:color w:val="009AFF"/>
          <w:kern w:val="0"/>
          <w:szCs w:val="21"/>
        </w:rPr>
        <w:t>、可能。</w:t>
      </w:r>
    </w:p>
    <w:p w:rsidR="003D47A1" w:rsidRPr="003D47A1" w:rsidRDefault="003D47A1" w:rsidP="001B7C72">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b/>
          <w:bCs/>
          <w:kern w:val="0"/>
          <w:szCs w:val="20"/>
        </w:rPr>
        <w:fldChar w:fldCharType="begin"/>
      </w:r>
      <w:r w:rsidRPr="003D47A1">
        <w:rPr>
          <w:rFonts w:ascii="Times New Roman" w:eastAsia="新細明體" w:hAnsi="Times New Roman" w:cs="Times New Roman"/>
          <w:b/>
          <w:bCs/>
          <w:kern w:val="0"/>
          <w:szCs w:val="20"/>
        </w:rPr>
        <w:instrText xml:space="preserve"> </w:instrText>
      </w:r>
      <w:r w:rsidRPr="003D47A1">
        <w:rPr>
          <w:rFonts w:ascii="Times New Roman" w:eastAsia="新細明體" w:hAnsi="Times New Roman" w:cs="Times New Roman" w:hint="eastAsia"/>
          <w:b/>
          <w:bCs/>
          <w:kern w:val="0"/>
          <w:szCs w:val="20"/>
        </w:rPr>
        <w:instrText>eq \o\ac(</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position w:val="2"/>
          <w:sz w:val="16"/>
          <w:szCs w:val="20"/>
        </w:rPr>
        <w:instrText>23</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b/>
          <w:bCs/>
          <w:kern w:val="0"/>
          <w:szCs w:val="20"/>
        </w:rPr>
        <w:fldChar w:fldCharType="end"/>
      </w:r>
      <w:r w:rsidRPr="003D47A1">
        <w:rPr>
          <w:rFonts w:ascii="Times New Roman" w:eastAsia="新細明體" w:hAnsi="Times New Roman" w:cs="Times New Roman" w:hint="eastAsia"/>
          <w:b/>
          <w:bCs/>
          <w:kern w:val="0"/>
          <w:szCs w:val="20"/>
        </w:rPr>
        <w:t>撫</w:t>
      </w:r>
      <w:proofErr w:type="gramStart"/>
      <w:r w:rsidRPr="003D47A1">
        <w:rPr>
          <w:rFonts w:ascii="Times New Roman" w:eastAsia="新細明體" w:hAnsi="Times New Roman" w:cs="Times New Roman" w:hint="eastAsia"/>
          <w:b/>
          <w:bCs/>
          <w:kern w:val="0"/>
          <w:szCs w:val="20"/>
        </w:rPr>
        <w:t>掌</w:t>
      </w:r>
      <w:r w:rsidRPr="003D47A1">
        <w:rPr>
          <w:rFonts w:ascii="Times New Roman" w:eastAsia="新細明體" w:hAnsi="Times New Roman" w:cs="Times New Roman" w:hint="eastAsia"/>
          <w:color w:val="009AFF"/>
          <w:kern w:val="0"/>
          <w:szCs w:val="21"/>
          <w:bdr w:val="single" w:sz="4" w:space="0" w:color="009AFF"/>
        </w:rPr>
        <w:t>近義</w:t>
      </w:r>
      <w:proofErr w:type="gramEnd"/>
      <w:r w:rsidRPr="003D47A1">
        <w:rPr>
          <w:rFonts w:ascii="Times New Roman" w:eastAsia="新細明體" w:hAnsi="Times New Roman" w:cs="Times New Roman" w:hint="eastAsia"/>
          <w:color w:val="009AFF"/>
          <w:kern w:val="0"/>
          <w:szCs w:val="21"/>
        </w:rPr>
        <w:t>拍手、鼓掌。</w:t>
      </w:r>
      <w:proofErr w:type="gramStart"/>
      <w:r w:rsidRPr="003D47A1">
        <w:rPr>
          <w:rFonts w:ascii="Times New Roman" w:eastAsia="新細明體" w:hAnsi="Times New Roman" w:cs="Times New Roman" w:hint="eastAsia"/>
          <w:color w:val="009AFF"/>
          <w:kern w:val="0"/>
          <w:szCs w:val="21"/>
          <w:bdr w:val="single" w:sz="4" w:space="0" w:color="009AFF"/>
        </w:rPr>
        <w:t>反義</w:t>
      </w:r>
      <w:r w:rsidRPr="003D47A1">
        <w:rPr>
          <w:rFonts w:ascii="Times New Roman" w:eastAsia="新細明體" w:hAnsi="Times New Roman" w:cs="Times New Roman" w:hint="eastAsia"/>
          <w:color w:val="009AFF"/>
          <w:kern w:val="0"/>
          <w:szCs w:val="21"/>
        </w:rPr>
        <w:t>洩氣</w:t>
      </w:r>
      <w:proofErr w:type="gramEnd"/>
      <w:r w:rsidRPr="003D47A1">
        <w:rPr>
          <w:rFonts w:ascii="Times New Roman" w:eastAsia="新細明體" w:hAnsi="Times New Roman" w:cs="Times New Roman" w:hint="eastAsia"/>
          <w:color w:val="009AFF"/>
          <w:kern w:val="0"/>
          <w:szCs w:val="21"/>
        </w:rPr>
        <w:t>、噓聲。</w:t>
      </w:r>
    </w:p>
    <w:p w:rsidR="003D47A1" w:rsidRPr="003D47A1" w:rsidRDefault="003D47A1" w:rsidP="003D47A1">
      <w:pPr>
        <w:widowControl/>
        <w:adjustRightInd w:val="0"/>
        <w:snapToGrid w:val="0"/>
        <w:spacing w:line="360" w:lineRule="atLeast"/>
        <w:ind w:left="200" w:hangingChars="100" w:hanging="200"/>
        <w:jc w:val="both"/>
        <w:rPr>
          <w:rFonts w:ascii="Times New Roman" w:eastAsia="新細明體" w:hAnsi="Times New Roman" w:cs="Times New Roman" w:hint="eastAsia"/>
          <w:color w:val="FF0000"/>
          <w:kern w:val="0"/>
          <w:szCs w:val="21"/>
        </w:rPr>
      </w:pPr>
      <w:r w:rsidRPr="003D47A1">
        <w:rPr>
          <w:rFonts w:ascii="Times New Roman" w:eastAsia="新細明體" w:hAnsi="Times New Roman" w:cs="Times New Roman" w:hint="eastAsia"/>
          <w:color w:val="009AFF"/>
          <w:kern w:val="0"/>
          <w:sz w:val="20"/>
          <w:szCs w:val="20"/>
        </w:rPr>
        <w:t>●</w:t>
      </w:r>
      <w:r w:rsidRPr="003D47A1">
        <w:rPr>
          <w:rFonts w:ascii="Times New Roman" w:eastAsia="新細明體" w:hAnsi="Times New Roman" w:cs="Times New Roman" w:hint="eastAsia"/>
          <w:color w:val="FF0000"/>
          <w:kern w:val="0"/>
          <w:szCs w:val="21"/>
        </w:rPr>
        <w:t>撫今追昔：面對眼前的事物，追憶起過去的情景。</w:t>
      </w:r>
    </w:p>
    <w:p w:rsidR="003D47A1" w:rsidRPr="003D47A1" w:rsidRDefault="003D47A1" w:rsidP="001B7C72">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b/>
          <w:bCs/>
          <w:kern w:val="0"/>
          <w:szCs w:val="20"/>
        </w:rPr>
        <w:fldChar w:fldCharType="begin"/>
      </w:r>
      <w:r w:rsidRPr="003D47A1">
        <w:rPr>
          <w:rFonts w:ascii="Times New Roman" w:eastAsia="新細明體" w:hAnsi="Times New Roman" w:cs="Times New Roman"/>
          <w:b/>
          <w:bCs/>
          <w:kern w:val="0"/>
          <w:szCs w:val="20"/>
        </w:rPr>
        <w:instrText xml:space="preserve"> </w:instrText>
      </w:r>
      <w:r w:rsidRPr="003D47A1">
        <w:rPr>
          <w:rFonts w:ascii="Times New Roman" w:eastAsia="新細明體" w:hAnsi="Times New Roman" w:cs="Times New Roman" w:hint="eastAsia"/>
          <w:b/>
          <w:bCs/>
          <w:kern w:val="0"/>
          <w:szCs w:val="20"/>
        </w:rPr>
        <w:instrText>eq \o\ac(</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position w:val="2"/>
          <w:sz w:val="16"/>
          <w:szCs w:val="20"/>
        </w:rPr>
        <w:instrText>24</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b/>
          <w:bCs/>
          <w:kern w:val="0"/>
          <w:szCs w:val="20"/>
        </w:rPr>
        <w:fldChar w:fldCharType="end"/>
      </w:r>
      <w:proofErr w:type="gramStart"/>
      <w:r w:rsidRPr="003D47A1">
        <w:rPr>
          <w:rFonts w:ascii="Times New Roman" w:eastAsia="新細明體" w:hAnsi="Times New Roman" w:cs="Times New Roman" w:hint="eastAsia"/>
          <w:b/>
          <w:bCs/>
          <w:kern w:val="0"/>
          <w:szCs w:val="20"/>
        </w:rPr>
        <w:t>駭然</w:t>
      </w:r>
      <w:r w:rsidRPr="003D47A1">
        <w:rPr>
          <w:rFonts w:ascii="Times New Roman" w:eastAsia="新細明體" w:hAnsi="Times New Roman" w:cs="Times New Roman" w:hint="eastAsia"/>
          <w:color w:val="009AFF"/>
          <w:kern w:val="0"/>
          <w:szCs w:val="21"/>
          <w:bdr w:val="single" w:sz="4" w:space="0" w:color="009AFF"/>
        </w:rPr>
        <w:t>近義</w:t>
      </w:r>
      <w:r w:rsidRPr="003D47A1">
        <w:rPr>
          <w:rFonts w:ascii="Times New Roman" w:eastAsia="新細明體" w:hAnsi="Times New Roman" w:cs="Times New Roman" w:hint="eastAsia"/>
          <w:color w:val="009AFF"/>
          <w:kern w:val="0"/>
          <w:szCs w:val="21"/>
        </w:rPr>
        <w:t>呀然</w:t>
      </w:r>
      <w:proofErr w:type="gramEnd"/>
      <w:r w:rsidRPr="003D47A1">
        <w:rPr>
          <w:rFonts w:ascii="Times New Roman" w:eastAsia="新細明體" w:hAnsi="Times New Roman" w:cs="Times New Roman" w:hint="eastAsia"/>
          <w:color w:val="009AFF"/>
          <w:kern w:val="0"/>
          <w:szCs w:val="21"/>
        </w:rPr>
        <w:t>、愕然。</w:t>
      </w:r>
      <w:proofErr w:type="gramStart"/>
      <w:r w:rsidRPr="003D47A1">
        <w:rPr>
          <w:rFonts w:ascii="Times New Roman" w:eastAsia="新細明體" w:hAnsi="Times New Roman" w:cs="Times New Roman" w:hint="eastAsia"/>
          <w:color w:val="009AFF"/>
          <w:kern w:val="0"/>
          <w:szCs w:val="21"/>
          <w:bdr w:val="single" w:sz="4" w:space="0" w:color="009AFF"/>
        </w:rPr>
        <w:t>反義</w:t>
      </w:r>
      <w:r w:rsidRPr="003D47A1">
        <w:rPr>
          <w:rFonts w:ascii="Times New Roman" w:eastAsia="新細明體" w:hAnsi="Times New Roman" w:cs="Times New Roman" w:hint="eastAsia"/>
          <w:color w:val="009AFF"/>
          <w:kern w:val="0"/>
          <w:szCs w:val="21"/>
        </w:rPr>
        <w:t>欣然</w:t>
      </w:r>
      <w:proofErr w:type="gramEnd"/>
      <w:r w:rsidRPr="003D47A1">
        <w:rPr>
          <w:rFonts w:ascii="Times New Roman" w:eastAsia="新細明體" w:hAnsi="Times New Roman" w:cs="Times New Roman" w:hint="eastAsia"/>
          <w:color w:val="009AFF"/>
          <w:kern w:val="0"/>
          <w:szCs w:val="21"/>
        </w:rPr>
        <w:t>、怡然。</w:t>
      </w:r>
    </w:p>
    <w:p w:rsidR="003D47A1" w:rsidRPr="003D47A1" w:rsidRDefault="003D47A1" w:rsidP="001B7C72">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b/>
          <w:bCs/>
          <w:kern w:val="0"/>
          <w:szCs w:val="20"/>
        </w:rPr>
        <w:fldChar w:fldCharType="begin"/>
      </w:r>
      <w:r w:rsidRPr="003D47A1">
        <w:rPr>
          <w:rFonts w:ascii="Times New Roman" w:eastAsia="新細明體" w:hAnsi="Times New Roman" w:cs="Times New Roman"/>
          <w:b/>
          <w:bCs/>
          <w:kern w:val="0"/>
          <w:szCs w:val="20"/>
        </w:rPr>
        <w:instrText xml:space="preserve"> </w:instrText>
      </w:r>
      <w:r w:rsidRPr="003D47A1">
        <w:rPr>
          <w:rFonts w:ascii="Times New Roman" w:eastAsia="新細明體" w:hAnsi="Times New Roman" w:cs="Times New Roman" w:hint="eastAsia"/>
          <w:b/>
          <w:bCs/>
          <w:kern w:val="0"/>
          <w:szCs w:val="20"/>
        </w:rPr>
        <w:instrText>eq \o\ac(</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position w:val="2"/>
          <w:sz w:val="16"/>
          <w:szCs w:val="20"/>
        </w:rPr>
        <w:instrText>28</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b/>
          <w:bCs/>
          <w:kern w:val="0"/>
          <w:szCs w:val="20"/>
        </w:rPr>
        <w:fldChar w:fldCharType="end"/>
      </w:r>
      <w:r w:rsidRPr="003D47A1">
        <w:rPr>
          <w:rFonts w:ascii="Times New Roman" w:eastAsia="新細明體" w:hAnsi="Times New Roman" w:cs="Times New Roman" w:hint="eastAsia"/>
          <w:b/>
          <w:bCs/>
          <w:kern w:val="0"/>
          <w:szCs w:val="20"/>
        </w:rPr>
        <w:t>玄機</w:t>
      </w:r>
      <w:r w:rsidRPr="003D47A1">
        <w:rPr>
          <w:rFonts w:ascii="Times New Roman" w:eastAsia="新細明體" w:hAnsi="Times New Roman" w:cs="Times New Roman" w:hint="eastAsia"/>
          <w:color w:val="009AFF"/>
          <w:kern w:val="0"/>
          <w:sz w:val="20"/>
          <w:szCs w:val="20"/>
        </w:rPr>
        <w:t>●</w:t>
      </w:r>
      <w:r w:rsidRPr="003D47A1">
        <w:rPr>
          <w:rFonts w:ascii="Times New Roman" w:eastAsia="新細明體" w:hAnsi="Times New Roman" w:cs="Times New Roman" w:hint="eastAsia"/>
          <w:color w:val="009AFF"/>
          <w:kern w:val="0"/>
          <w:szCs w:val="21"/>
        </w:rPr>
        <w:t>故弄玄虛：故意玩弄花招，使人迷惑、無法了解。</w:t>
      </w:r>
      <w:r w:rsidRPr="003D47A1">
        <w:rPr>
          <w:rFonts w:ascii="Times New Roman" w:eastAsia="新細明體" w:hAnsi="Times New Roman" w:cs="Times New Roman" w:hint="eastAsia"/>
          <w:color w:val="009AFF"/>
          <w:kern w:val="0"/>
          <w:sz w:val="20"/>
          <w:szCs w:val="20"/>
        </w:rPr>
        <w:t>●</w:t>
      </w:r>
      <w:r w:rsidRPr="003D47A1">
        <w:rPr>
          <w:rFonts w:ascii="Times New Roman" w:eastAsia="新細明體" w:hAnsi="Times New Roman" w:cs="Times New Roman" w:hint="eastAsia"/>
          <w:color w:val="009AFF"/>
          <w:kern w:val="0"/>
          <w:szCs w:val="21"/>
        </w:rPr>
        <w:t>暗藏玄機：暗中隱藏玄妙、深奧的端緒、機關。</w:t>
      </w:r>
    </w:p>
    <w:p w:rsidR="003D47A1" w:rsidRPr="003D47A1" w:rsidRDefault="003D47A1" w:rsidP="001B7C72">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b/>
          <w:bCs/>
          <w:kern w:val="0"/>
          <w:szCs w:val="20"/>
        </w:rPr>
        <w:fldChar w:fldCharType="begin"/>
      </w:r>
      <w:r w:rsidRPr="003D47A1">
        <w:rPr>
          <w:rFonts w:ascii="Times New Roman" w:eastAsia="新細明體" w:hAnsi="Times New Roman" w:cs="Times New Roman"/>
          <w:b/>
          <w:bCs/>
          <w:kern w:val="0"/>
          <w:szCs w:val="20"/>
        </w:rPr>
        <w:instrText xml:space="preserve"> </w:instrText>
      </w:r>
      <w:r w:rsidRPr="003D47A1">
        <w:rPr>
          <w:rFonts w:ascii="Times New Roman" w:eastAsia="新細明體" w:hAnsi="Times New Roman" w:cs="Times New Roman" w:hint="eastAsia"/>
          <w:b/>
          <w:bCs/>
          <w:kern w:val="0"/>
          <w:szCs w:val="20"/>
        </w:rPr>
        <w:instrText>eq \o\ac(</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hint="eastAsia"/>
          <w:b/>
          <w:bCs/>
          <w:kern w:val="0"/>
          <w:position w:val="2"/>
          <w:sz w:val="16"/>
          <w:szCs w:val="20"/>
        </w:rPr>
        <w:instrText>29</w:instrText>
      </w:r>
      <w:r w:rsidRPr="003D47A1">
        <w:rPr>
          <w:rFonts w:ascii="Times New Roman" w:eastAsia="新細明體" w:hAnsi="Times New Roman" w:cs="Times New Roman" w:hint="eastAsia"/>
          <w:b/>
          <w:bCs/>
          <w:kern w:val="0"/>
          <w:szCs w:val="20"/>
        </w:rPr>
        <w:instrText>)</w:instrText>
      </w:r>
      <w:r w:rsidRPr="003D47A1">
        <w:rPr>
          <w:rFonts w:ascii="Times New Roman" w:eastAsia="新細明體" w:hAnsi="Times New Roman" w:cs="Times New Roman"/>
          <w:b/>
          <w:bCs/>
          <w:kern w:val="0"/>
          <w:szCs w:val="20"/>
        </w:rPr>
        <w:fldChar w:fldCharType="end"/>
      </w:r>
      <w:r w:rsidRPr="003D47A1">
        <w:rPr>
          <w:rFonts w:ascii="Times New Roman" w:eastAsia="新細明體" w:hAnsi="Times New Roman" w:cs="Times New Roman" w:hint="eastAsia"/>
          <w:b/>
          <w:bCs/>
          <w:kern w:val="0"/>
          <w:szCs w:val="20"/>
        </w:rPr>
        <w:t>某</w:t>
      </w:r>
      <w:proofErr w:type="gramStart"/>
      <w:r w:rsidRPr="003D47A1">
        <w:rPr>
          <w:rFonts w:ascii="Times New Roman" w:eastAsia="新細明體" w:hAnsi="Times New Roman" w:cs="Times New Roman" w:hint="eastAsia"/>
          <w:b/>
          <w:bCs/>
          <w:kern w:val="0"/>
          <w:szCs w:val="20"/>
        </w:rPr>
        <w:t>等</w:t>
      </w:r>
      <w:r w:rsidRPr="003D47A1">
        <w:rPr>
          <w:rFonts w:ascii="Times New Roman" w:eastAsia="新細明體" w:hAnsi="Times New Roman" w:cs="Times New Roman" w:hint="eastAsia"/>
          <w:color w:val="009AFF"/>
          <w:kern w:val="0"/>
          <w:szCs w:val="21"/>
          <w:bdr w:val="single" w:sz="4" w:space="0" w:color="009AFF"/>
        </w:rPr>
        <w:t>近義</w:t>
      </w:r>
      <w:r w:rsidRPr="003D47A1">
        <w:rPr>
          <w:rFonts w:ascii="Times New Roman" w:eastAsia="新細明體" w:hAnsi="Times New Roman" w:cs="Times New Roman" w:hint="eastAsia"/>
          <w:color w:val="FF0000"/>
          <w:kern w:val="0"/>
          <w:szCs w:val="21"/>
        </w:rPr>
        <w:t>吾儕</w:t>
      </w:r>
      <w:proofErr w:type="gramEnd"/>
      <w:r w:rsidRPr="003D47A1">
        <w:rPr>
          <w:rFonts w:ascii="Times New Roman" w:eastAsia="新細明體" w:hAnsi="Times New Roman" w:cs="Times New Roman" w:hint="eastAsia"/>
          <w:color w:val="FF0000"/>
          <w:kern w:val="0"/>
          <w:szCs w:val="21"/>
        </w:rPr>
        <w:t>、</w:t>
      </w:r>
      <w:proofErr w:type="gramStart"/>
      <w:r w:rsidRPr="003D47A1">
        <w:rPr>
          <w:rFonts w:ascii="Times New Roman" w:eastAsia="新細明體" w:hAnsi="Times New Roman" w:cs="Times New Roman" w:hint="eastAsia"/>
          <w:color w:val="FF0000"/>
          <w:kern w:val="0"/>
          <w:szCs w:val="21"/>
        </w:rPr>
        <w:t>吾曹</w:t>
      </w:r>
      <w:proofErr w:type="gramEnd"/>
      <w:r w:rsidRPr="003D47A1">
        <w:rPr>
          <w:rFonts w:ascii="Times New Roman" w:eastAsia="新細明體" w:hAnsi="Times New Roman" w:cs="Times New Roman" w:hint="eastAsia"/>
          <w:color w:val="FF0000"/>
          <w:kern w:val="0"/>
          <w:szCs w:val="21"/>
        </w:rPr>
        <w:t>、我輩</w:t>
      </w:r>
      <w:r w:rsidRPr="003D47A1">
        <w:rPr>
          <w:rFonts w:ascii="Times New Roman" w:eastAsia="新細明體" w:hAnsi="Times New Roman" w:cs="Times New Roman" w:hint="eastAsia"/>
          <w:color w:val="009AFF"/>
          <w:kern w:val="0"/>
          <w:szCs w:val="21"/>
        </w:rPr>
        <w:t>。</w:t>
      </w:r>
    </w:p>
    <w:p w:rsidR="001B7C72" w:rsidRDefault="009C5234" w:rsidP="001B7C72">
      <w:pPr>
        <w:widowControl/>
        <w:tabs>
          <w:tab w:val="left" w:pos="6300"/>
          <w:tab w:val="left" w:pos="8100"/>
        </w:tabs>
        <w:adjustRightInd w:val="0"/>
        <w:snapToGrid w:val="0"/>
        <w:spacing w:afterLines="50" w:after="180" w:line="360" w:lineRule="atLeast"/>
        <w:jc w:val="both"/>
        <w:rPr>
          <w:rFonts w:ascii="Times New Roman" w:eastAsia="新細明體" w:hAnsi="Times New Roman" w:cs="Times New Roman" w:hint="eastAsia"/>
          <w:b/>
          <w:color w:val="0000FF"/>
          <w:kern w:val="0"/>
          <w:sz w:val="28"/>
          <w:szCs w:val="28"/>
        </w:rPr>
      </w:pPr>
      <w:r>
        <w:rPr>
          <w:rFonts w:ascii="Times New Roman" w:eastAsia="新細明體" w:hAnsi="Times New Roman" w:cs="Times New Roman" w:hint="eastAsia"/>
          <w:b/>
          <w:color w:val="0000FF"/>
          <w:kern w:val="0"/>
          <w:sz w:val="28"/>
          <w:szCs w:val="28"/>
        </w:rPr>
        <w:t>【補充</w:t>
      </w:r>
      <w:r w:rsidR="003D47A1" w:rsidRPr="003D47A1">
        <w:rPr>
          <w:rFonts w:ascii="Times New Roman" w:eastAsia="新細明體" w:hAnsi="Times New Roman" w:cs="Times New Roman" w:hint="eastAsia"/>
          <w:b/>
          <w:color w:val="0000FF"/>
          <w:kern w:val="0"/>
          <w:sz w:val="28"/>
          <w:szCs w:val="28"/>
        </w:rPr>
        <w:t>形音義】</w:t>
      </w:r>
      <w:r w:rsidR="003D47A1" w:rsidRPr="003D47A1">
        <w:rPr>
          <w:rFonts w:ascii="Times New Roman" w:eastAsia="新細明體" w:hAnsi="Times New Roman" w:cs="Times New Roman" w:hint="eastAsia"/>
          <w:color w:val="0000FF"/>
          <w:kern w:val="0"/>
          <w:szCs w:val="28"/>
        </w:rPr>
        <w:t>（</w:t>
      </w:r>
      <w:r w:rsidR="003D47A1" w:rsidRPr="003D47A1">
        <w:rPr>
          <w:rFonts w:ascii="Times New Roman" w:eastAsia="新細明體" w:hAnsi="Times New Roman" w:cs="Times New Roman" w:hint="eastAsia"/>
          <w:color w:val="0000FF"/>
          <w:kern w:val="0"/>
          <w:szCs w:val="28"/>
        </w:rPr>
        <w:t>P142</w:t>
      </w:r>
      <w:r w:rsidR="003D47A1" w:rsidRPr="003D47A1">
        <w:rPr>
          <w:rFonts w:ascii="Times New Roman" w:eastAsia="新細明體" w:hAnsi="Times New Roman" w:cs="Times New Roman" w:hint="eastAsia"/>
          <w:color w:val="0000FF"/>
          <w:kern w:val="0"/>
          <w:szCs w:val="28"/>
        </w:rPr>
        <w:t>～</w:t>
      </w:r>
      <w:r w:rsidR="003D47A1" w:rsidRPr="003D47A1">
        <w:rPr>
          <w:rFonts w:ascii="Times New Roman" w:eastAsia="新細明體" w:hAnsi="Times New Roman" w:cs="Times New Roman" w:hint="eastAsia"/>
          <w:color w:val="0000FF"/>
          <w:kern w:val="0"/>
          <w:szCs w:val="28"/>
        </w:rPr>
        <w:t>148</w:t>
      </w:r>
      <w:r w:rsidR="003D47A1" w:rsidRPr="003D47A1">
        <w:rPr>
          <w:rFonts w:ascii="Times New Roman" w:eastAsia="新細明體" w:hAnsi="Times New Roman" w:cs="Times New Roman" w:hint="eastAsia"/>
          <w:color w:val="0000FF"/>
          <w:kern w:val="0"/>
          <w:szCs w:val="28"/>
        </w:rPr>
        <w:t>）</w:t>
      </w:r>
    </w:p>
    <w:p w:rsidR="003D47A1" w:rsidRPr="003D47A1" w:rsidRDefault="003D47A1" w:rsidP="001B7C72">
      <w:pPr>
        <w:widowControl/>
        <w:tabs>
          <w:tab w:val="left" w:pos="5340"/>
          <w:tab w:val="left" w:pos="8100"/>
        </w:tabs>
        <w:adjustRightInd w:val="0"/>
        <w:snapToGrid w:val="0"/>
        <w:spacing w:afterLines="50" w:after="180" w:line="360" w:lineRule="atLeast"/>
        <w:jc w:val="both"/>
        <w:rPr>
          <w:rFonts w:ascii="Times New Roman" w:eastAsia="新細明體" w:hAnsi="Times New Roman" w:cs="Times New Roman" w:hint="eastAsia"/>
          <w:b/>
          <w:color w:val="0000FF"/>
          <w:kern w:val="0"/>
          <w:sz w:val="28"/>
          <w:szCs w:val="28"/>
        </w:rPr>
      </w:pPr>
      <w:r w:rsidRPr="003D47A1">
        <w:rPr>
          <w:rFonts w:ascii="Times New Roman" w:eastAsia="新細明體" w:hAnsi="Times New Roman" w:cs="Times New Roman" w:hint="eastAsia"/>
          <w:color w:val="FF0000"/>
          <w:kern w:val="0"/>
          <w:szCs w:val="24"/>
        </w:rPr>
        <w:t>望</w:t>
      </w:r>
      <w:r w:rsidR="001B7C72">
        <w:rPr>
          <w:rFonts w:ascii="Times New Roman" w:eastAsia="新細明體" w:hAnsi="Times New Roman" w:cs="Times New Roman" w:hint="eastAsia"/>
          <w:color w:val="FF0000"/>
          <w:kern w:val="0"/>
          <w:szCs w:val="24"/>
        </w:rPr>
        <w:t>1.</w:t>
      </w:r>
      <w:r w:rsidRPr="003D47A1">
        <w:rPr>
          <w:rFonts w:ascii="Times New Roman" w:eastAsia="新細明體" w:hAnsi="Times New Roman" w:cs="Times New Roman"/>
          <w:color w:val="FF0000"/>
          <w:kern w:val="0"/>
          <w:szCs w:val="24"/>
        </w:rPr>
        <w:fldChar w:fldCharType="begin"/>
      </w:r>
      <w:r w:rsidRPr="003D47A1">
        <w:rPr>
          <w:rFonts w:ascii="Times New Roman" w:eastAsia="新細明體" w:hAnsi="Times New Roman" w:cs="Times New Roman"/>
          <w:color w:val="FF0000"/>
          <w:kern w:val="0"/>
          <w:szCs w:val="24"/>
        </w:rPr>
        <w:instrText xml:space="preserve"> </w:instrText>
      </w:r>
      <w:r w:rsidRPr="003D47A1">
        <w:rPr>
          <w:rFonts w:ascii="Times New Roman" w:eastAsia="新細明體" w:hAnsi="Times New Roman" w:cs="Times New Roman" w:hint="eastAsia"/>
          <w:color w:val="FF0000"/>
          <w:kern w:val="0"/>
          <w:szCs w:val="24"/>
        </w:rPr>
        <w:instrText>eq \o\ac(</w:instrText>
      </w:r>
      <w:r w:rsidRPr="003D47A1">
        <w:rPr>
          <w:rFonts w:ascii="Times New Roman" w:eastAsia="新細明體" w:hAnsi="Times New Roman" w:cs="Times New Roman" w:hint="eastAsia"/>
          <w:color w:val="FF0000"/>
          <w:kern w:val="0"/>
          <w:szCs w:val="24"/>
        </w:rPr>
        <w:instrText>□</w:instrText>
      </w:r>
      <w:r w:rsidRPr="003D47A1">
        <w:rPr>
          <w:rFonts w:ascii="Times New Roman" w:eastAsia="新細明體" w:hAnsi="Times New Roman" w:cs="Times New Roman" w:hint="eastAsia"/>
          <w:color w:val="FF0000"/>
          <w:kern w:val="0"/>
          <w:szCs w:val="24"/>
        </w:rPr>
        <w:instrText>,</w:instrText>
      </w:r>
      <w:r w:rsidRPr="003D47A1">
        <w:rPr>
          <w:rFonts w:ascii="新細明體" w:eastAsia="新細明體" w:hAnsi="Times New Roman" w:cs="Times New Roman" w:hint="eastAsia"/>
          <w:color w:val="FF0000"/>
          <w:kern w:val="0"/>
          <w:position w:val="2"/>
          <w:sz w:val="16"/>
          <w:szCs w:val="24"/>
        </w:rPr>
        <w:instrText>動</w:instrText>
      </w:r>
      <w:r w:rsidRPr="003D47A1">
        <w:rPr>
          <w:rFonts w:ascii="Times New Roman" w:eastAsia="新細明體" w:hAnsi="Times New Roman" w:cs="Times New Roman" w:hint="eastAsia"/>
          <w:color w:val="FF0000"/>
          <w:kern w:val="0"/>
          <w:szCs w:val="24"/>
        </w:rPr>
        <w:instrText>)</w:instrText>
      </w:r>
      <w:r w:rsidRPr="003D47A1">
        <w:rPr>
          <w:rFonts w:ascii="Times New Roman" w:eastAsia="新細明體" w:hAnsi="Times New Roman" w:cs="Times New Roman"/>
          <w:color w:val="FF0000"/>
          <w:kern w:val="0"/>
          <w:szCs w:val="24"/>
        </w:rPr>
        <w:fldChar w:fldCharType="end"/>
      </w:r>
      <w:r w:rsidRPr="003D47A1">
        <w:rPr>
          <w:rFonts w:ascii="Times New Roman" w:eastAsia="新細明體" w:hAnsi="Times New Roman" w:cs="Times New Roman" w:hint="eastAsia"/>
          <w:color w:val="FF0000"/>
          <w:kern w:val="0"/>
          <w:szCs w:val="24"/>
        </w:rPr>
        <w:t>向遠處看。如：</w:t>
      </w:r>
      <w:proofErr w:type="gramStart"/>
      <w:r w:rsidRPr="003D47A1">
        <w:rPr>
          <w:rFonts w:ascii="Times New Roman" w:eastAsia="新細明體" w:hAnsi="Times New Roman" w:cs="Times New Roman" w:hint="eastAsia"/>
          <w:color w:val="FF0000"/>
          <w:kern w:val="0"/>
          <w:szCs w:val="24"/>
        </w:rPr>
        <w:t>孔明登城望之</w:t>
      </w:r>
      <w:proofErr w:type="gramEnd"/>
      <w:r w:rsidRPr="003D47A1">
        <w:rPr>
          <w:rFonts w:ascii="Times New Roman" w:eastAsia="新細明體" w:hAnsi="Times New Roman" w:cs="Times New Roman" w:hint="eastAsia"/>
          <w:color w:val="FF0000"/>
          <w:kern w:val="0"/>
          <w:szCs w:val="24"/>
        </w:rPr>
        <w:t>、自飛馬遠遠望之。</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FF0000"/>
          <w:kern w:val="0"/>
          <w:szCs w:val="24"/>
        </w:rPr>
        <w:t>2.</w:t>
      </w:r>
      <w:r w:rsidRPr="003D47A1">
        <w:rPr>
          <w:rFonts w:ascii="Times New Roman" w:eastAsia="新細明體" w:hAnsi="Times New Roman" w:cs="Times New Roman" w:hint="eastAsia"/>
          <w:color w:val="FF0000"/>
          <w:kern w:val="0"/>
          <w:szCs w:val="24"/>
        </w:rPr>
        <w:tab/>
      </w:r>
      <w:r w:rsidRPr="003D47A1">
        <w:rPr>
          <w:rFonts w:ascii="Times New Roman" w:eastAsia="新細明體" w:hAnsi="Times New Roman" w:cs="Times New Roman"/>
          <w:color w:val="FF0000"/>
          <w:kern w:val="0"/>
          <w:szCs w:val="24"/>
        </w:rPr>
        <w:fldChar w:fldCharType="begin"/>
      </w:r>
      <w:r w:rsidRPr="003D47A1">
        <w:rPr>
          <w:rFonts w:ascii="Times New Roman" w:eastAsia="新細明體" w:hAnsi="Times New Roman" w:cs="Times New Roman"/>
          <w:color w:val="FF0000"/>
          <w:kern w:val="0"/>
          <w:szCs w:val="24"/>
        </w:rPr>
        <w:instrText xml:space="preserve"> </w:instrText>
      </w:r>
      <w:r w:rsidRPr="003D47A1">
        <w:rPr>
          <w:rFonts w:ascii="Times New Roman" w:eastAsia="新細明體" w:hAnsi="Times New Roman" w:cs="Times New Roman" w:hint="eastAsia"/>
          <w:color w:val="FF0000"/>
          <w:kern w:val="0"/>
          <w:szCs w:val="24"/>
        </w:rPr>
        <w:instrText>eq \o\ac(</w:instrText>
      </w:r>
      <w:r w:rsidRPr="003D47A1">
        <w:rPr>
          <w:rFonts w:ascii="Times New Roman" w:eastAsia="新細明體" w:hAnsi="Times New Roman" w:cs="Times New Roman" w:hint="eastAsia"/>
          <w:color w:val="FF0000"/>
          <w:kern w:val="0"/>
          <w:szCs w:val="24"/>
        </w:rPr>
        <w:instrText>□</w:instrText>
      </w:r>
      <w:r w:rsidRPr="003D47A1">
        <w:rPr>
          <w:rFonts w:ascii="Times New Roman" w:eastAsia="新細明體" w:hAnsi="Times New Roman" w:cs="Times New Roman" w:hint="eastAsia"/>
          <w:color w:val="FF0000"/>
          <w:kern w:val="0"/>
          <w:szCs w:val="24"/>
        </w:rPr>
        <w:instrText>,</w:instrText>
      </w:r>
      <w:proofErr w:type="gramStart"/>
      <w:r w:rsidRPr="003D47A1">
        <w:rPr>
          <w:rFonts w:ascii="新細明體" w:eastAsia="新細明體" w:hAnsi="Times New Roman" w:cs="Times New Roman" w:hint="eastAsia"/>
          <w:color w:val="FF0000"/>
          <w:kern w:val="0"/>
          <w:position w:val="2"/>
          <w:sz w:val="16"/>
          <w:szCs w:val="24"/>
        </w:rPr>
        <w:instrText>介</w:instrText>
      </w:r>
      <w:proofErr w:type="gramEnd"/>
      <w:r w:rsidRPr="003D47A1">
        <w:rPr>
          <w:rFonts w:ascii="Times New Roman" w:eastAsia="新細明體" w:hAnsi="Times New Roman" w:cs="Times New Roman" w:hint="eastAsia"/>
          <w:color w:val="FF0000"/>
          <w:kern w:val="0"/>
          <w:szCs w:val="24"/>
        </w:rPr>
        <w:instrText>)</w:instrText>
      </w:r>
      <w:r w:rsidRPr="003D47A1">
        <w:rPr>
          <w:rFonts w:ascii="Times New Roman" w:eastAsia="新細明體" w:hAnsi="Times New Roman" w:cs="Times New Roman"/>
          <w:color w:val="FF0000"/>
          <w:kern w:val="0"/>
          <w:szCs w:val="24"/>
        </w:rPr>
        <w:fldChar w:fldCharType="end"/>
      </w:r>
      <w:r w:rsidRPr="003D47A1">
        <w:rPr>
          <w:rFonts w:ascii="Times New Roman" w:eastAsia="新細明體" w:hAnsi="Times New Roman" w:cs="Times New Roman" w:hint="eastAsia"/>
          <w:color w:val="FF0000"/>
          <w:kern w:val="0"/>
          <w:szCs w:val="24"/>
        </w:rPr>
        <w:t>向、朝。如：</w:t>
      </w:r>
      <w:proofErr w:type="gramStart"/>
      <w:r w:rsidRPr="003D47A1">
        <w:rPr>
          <w:rFonts w:ascii="Times New Roman" w:eastAsia="新細明體" w:hAnsi="Times New Roman" w:cs="Times New Roman" w:hint="eastAsia"/>
          <w:color w:val="FF0000"/>
          <w:kern w:val="0"/>
          <w:szCs w:val="24"/>
        </w:rPr>
        <w:t>望西城</w:t>
      </w:r>
      <w:proofErr w:type="gramEnd"/>
      <w:r w:rsidRPr="003D47A1">
        <w:rPr>
          <w:rFonts w:ascii="Times New Roman" w:eastAsia="新細明體" w:hAnsi="Times New Roman" w:cs="Times New Roman" w:hint="eastAsia"/>
          <w:color w:val="FF0000"/>
          <w:kern w:val="0"/>
          <w:szCs w:val="24"/>
        </w:rPr>
        <w:t>蜂擁而來、望北山路而退、望車外看</w:t>
      </w:r>
      <w:r w:rsidRPr="003D47A1">
        <w:rPr>
          <w:rFonts w:ascii="Times New Roman" w:eastAsia="新細明體" w:hAnsi="Times New Roman" w:cs="Times New Roman" w:hint="eastAsia"/>
          <w:color w:val="000000"/>
          <w:kern w:val="0"/>
          <w:szCs w:val="24"/>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FF0000"/>
          <w:kern w:val="0"/>
          <w:szCs w:val="24"/>
        </w:rPr>
      </w:pPr>
      <w:r w:rsidRPr="009C5234">
        <w:rPr>
          <w:rFonts w:ascii="Times New Roman" w:eastAsia="新細明體" w:hAnsi="Times New Roman" w:cs="Times New Roman"/>
          <w:color w:val="FF0000"/>
          <w:szCs w:val="21"/>
        </w:rPr>
        <w:fldChar w:fldCharType="begin"/>
      </w:r>
      <w:r w:rsidRPr="009C5234">
        <w:rPr>
          <w:rFonts w:ascii="Times New Roman" w:eastAsia="新細明體" w:hAnsi="Times New Roman" w:cs="Times New Roman"/>
          <w:color w:val="FF0000"/>
          <w:szCs w:val="21"/>
        </w:rPr>
        <w:instrText xml:space="preserve"> </w:instrText>
      </w:r>
      <w:r w:rsidRPr="009C5234">
        <w:rPr>
          <w:rFonts w:ascii="Times New Roman" w:eastAsia="新細明體" w:hAnsi="Times New Roman" w:cs="Times New Roman" w:hint="eastAsia"/>
          <w:color w:val="FF0000"/>
          <w:szCs w:val="21"/>
        </w:rPr>
        <w:instrText>eq \o\ac(</w:instrText>
      </w:r>
      <w:r w:rsidRPr="009C5234">
        <w:rPr>
          <w:rFonts w:ascii="Times New Roman" w:eastAsia="新細明體" w:hAnsi="Times New Roman" w:cs="Times New Roman" w:hint="eastAsia"/>
          <w:color w:val="FF0000"/>
          <w:szCs w:val="21"/>
        </w:rPr>
        <w:instrText>○</w:instrText>
      </w:r>
      <w:r w:rsidRPr="009C5234">
        <w:rPr>
          <w:rFonts w:ascii="Times New Roman" w:eastAsia="新細明體" w:hAnsi="Times New Roman" w:cs="Times New Roman" w:hint="eastAsia"/>
          <w:color w:val="FF0000"/>
          <w:szCs w:val="21"/>
        </w:rPr>
        <w:instrText>,</w:instrText>
      </w:r>
      <w:r w:rsidRPr="009C5234">
        <w:rPr>
          <w:rFonts w:ascii="Times New Roman" w:eastAsia="新細明體" w:hAnsi="Times New Roman" w:cs="Times New Roman" w:hint="eastAsia"/>
          <w:color w:val="FF0000"/>
          <w:position w:val="2"/>
          <w:sz w:val="16"/>
          <w:szCs w:val="21"/>
        </w:rPr>
        <w:instrText>11</w:instrText>
      </w:r>
      <w:r w:rsidRPr="009C5234">
        <w:rPr>
          <w:rFonts w:ascii="Times New Roman" w:eastAsia="新細明體" w:hAnsi="Times New Roman" w:cs="Times New Roman" w:hint="eastAsia"/>
          <w:color w:val="FF0000"/>
          <w:szCs w:val="21"/>
        </w:rPr>
        <w:instrText>)</w:instrText>
      </w:r>
      <w:r w:rsidRPr="009C5234">
        <w:rPr>
          <w:rFonts w:ascii="Times New Roman" w:eastAsia="新細明體" w:hAnsi="Times New Roman" w:cs="Times New Roman"/>
          <w:color w:val="FF0000"/>
          <w:szCs w:val="21"/>
        </w:rPr>
        <w:fldChar w:fldCharType="end"/>
      </w:r>
      <w:proofErr w:type="gramStart"/>
      <w:r w:rsidRPr="003D47A1">
        <w:rPr>
          <w:rFonts w:ascii="Times New Roman" w:eastAsia="新細明體" w:hAnsi="Times New Roman" w:cs="Times New Roman" w:hint="eastAsia"/>
          <w:color w:val="FF0000"/>
          <w:kern w:val="0"/>
          <w:szCs w:val="24"/>
        </w:rPr>
        <w:t>綸</w:t>
      </w:r>
      <w:proofErr w:type="gramEnd"/>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FF0000"/>
          <w:kern w:val="0"/>
          <w:szCs w:val="24"/>
        </w:rPr>
      </w:pPr>
      <w:r w:rsidRPr="003D47A1">
        <w:rPr>
          <w:rFonts w:ascii="Times New Roman" w:eastAsia="新細明體" w:hAnsi="Times New Roman" w:cs="Times New Roman" w:hint="eastAsia"/>
          <w:color w:val="FF0000"/>
          <w:kern w:val="0"/>
          <w:szCs w:val="24"/>
        </w:rPr>
        <w:t>1.</w:t>
      </w:r>
      <w:r w:rsidRPr="003D47A1">
        <w:rPr>
          <w:rFonts w:ascii="Times New Roman" w:eastAsia="新細明體" w:hAnsi="Times New Roman" w:cs="Times New Roman" w:hint="eastAsia"/>
          <w:color w:val="FF0000"/>
          <w:kern w:val="0"/>
          <w:szCs w:val="24"/>
        </w:rPr>
        <w:tab/>
      </w:r>
      <w:proofErr w:type="gramStart"/>
      <w:r w:rsidRPr="003D47A1">
        <w:rPr>
          <w:rFonts w:ascii="標楷體" w:eastAsia="標楷體" w:hAnsi="標楷體" w:cs="Times New Roman" w:hint="eastAsia"/>
          <w:color w:val="FF0000"/>
          <w:kern w:val="0"/>
          <w:szCs w:val="24"/>
        </w:rPr>
        <w:t>ㄍㄨㄢ</w:t>
      </w:r>
      <w:r w:rsidRPr="003D47A1">
        <w:rPr>
          <w:rFonts w:ascii="Times New Roman" w:eastAsia="新細明體" w:hAnsi="Times New Roman" w:cs="Times New Roman" w:hint="eastAsia"/>
          <w:color w:val="FF0000"/>
          <w:w w:val="200"/>
          <w:kern w:val="0"/>
          <w:szCs w:val="24"/>
        </w:rPr>
        <w:t>─</w:t>
      </w:r>
      <w:proofErr w:type="gramEnd"/>
      <w:r w:rsidRPr="003D47A1">
        <w:rPr>
          <w:rFonts w:ascii="Times New Roman" w:eastAsia="新細明體" w:hAnsi="Times New Roman" w:cs="Times New Roman" w:hint="eastAsia"/>
          <w:color w:val="FF0000"/>
          <w:kern w:val="0"/>
          <w:szCs w:val="24"/>
        </w:rPr>
        <w:t>綸巾：是指以青絲帶做成的頭巾。</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FF0000"/>
          <w:kern w:val="0"/>
          <w:szCs w:val="24"/>
        </w:rPr>
        <w:t>2.</w:t>
      </w:r>
      <w:r w:rsidRPr="003D47A1">
        <w:rPr>
          <w:rFonts w:ascii="Times New Roman" w:eastAsia="新細明體" w:hAnsi="Times New Roman" w:cs="Times New Roman" w:hint="eastAsia"/>
          <w:color w:val="FF0000"/>
          <w:kern w:val="0"/>
          <w:szCs w:val="24"/>
        </w:rPr>
        <w:tab/>
      </w:r>
      <w:proofErr w:type="gramStart"/>
      <w:r w:rsidRPr="003D47A1">
        <w:rPr>
          <w:rFonts w:ascii="標楷體" w:eastAsia="標楷體" w:hAnsi="標楷體" w:cs="Times New Roman" w:hint="eastAsia"/>
          <w:color w:val="FF0000"/>
          <w:kern w:val="0"/>
          <w:szCs w:val="24"/>
        </w:rPr>
        <w:t>ㄌㄨㄣˊ</w:t>
      </w:r>
      <w:proofErr w:type="gramEnd"/>
      <w:r w:rsidRPr="003D47A1">
        <w:rPr>
          <w:rFonts w:ascii="Times New Roman" w:eastAsia="新細明體" w:hAnsi="Times New Roman" w:cs="Times New Roman" w:hint="eastAsia"/>
          <w:color w:val="FF0000"/>
          <w:kern w:val="0"/>
          <w:szCs w:val="24"/>
        </w:rPr>
        <w:t>：</w:t>
      </w:r>
      <w:r w:rsidRPr="003D47A1">
        <w:rPr>
          <w:rFonts w:ascii="Times New Roman" w:eastAsia="新細明體" w:hAnsi="Times New Roman" w:cs="Times New Roman"/>
          <w:color w:val="FF0000"/>
          <w:kern w:val="0"/>
          <w:szCs w:val="24"/>
        </w:rPr>
        <w:fldChar w:fldCharType="begin"/>
      </w:r>
      <w:r w:rsidRPr="003D47A1">
        <w:rPr>
          <w:rFonts w:ascii="Times New Roman" w:eastAsia="新細明體" w:hAnsi="Times New Roman" w:cs="Times New Roman"/>
          <w:color w:val="FF0000"/>
          <w:kern w:val="0"/>
          <w:szCs w:val="24"/>
        </w:rPr>
        <w:instrText xml:space="preserve"> </w:instrText>
      </w:r>
      <w:r w:rsidRPr="003D47A1">
        <w:rPr>
          <w:rFonts w:ascii="Times New Roman" w:eastAsia="新細明體" w:hAnsi="Times New Roman" w:cs="Times New Roman" w:hint="eastAsia"/>
          <w:color w:val="FF0000"/>
          <w:kern w:val="0"/>
          <w:szCs w:val="24"/>
        </w:rPr>
        <w:instrText>eq \o\ac(</w:instrText>
      </w:r>
      <w:r w:rsidRPr="003D47A1">
        <w:rPr>
          <w:rFonts w:ascii="Times New Roman" w:eastAsia="新細明體" w:hAnsi="Times New Roman" w:cs="Times New Roman" w:hint="eastAsia"/>
          <w:color w:val="FF0000"/>
          <w:kern w:val="0"/>
          <w:szCs w:val="24"/>
        </w:rPr>
        <w:instrText>□</w:instrText>
      </w:r>
      <w:r w:rsidRPr="003D47A1">
        <w:rPr>
          <w:rFonts w:ascii="Times New Roman" w:eastAsia="新細明體" w:hAnsi="Times New Roman" w:cs="Times New Roman" w:hint="eastAsia"/>
          <w:color w:val="FF0000"/>
          <w:kern w:val="0"/>
          <w:szCs w:val="24"/>
        </w:rPr>
        <w:instrText>,</w:instrText>
      </w:r>
      <w:r w:rsidRPr="003D47A1">
        <w:rPr>
          <w:rFonts w:ascii="新細明體" w:eastAsia="新細明體" w:hAnsi="Times New Roman" w:cs="Times New Roman" w:hint="eastAsia"/>
          <w:color w:val="FF0000"/>
          <w:kern w:val="0"/>
          <w:position w:val="2"/>
          <w:sz w:val="16"/>
          <w:szCs w:val="24"/>
        </w:rPr>
        <w:instrText>名</w:instrText>
      </w:r>
      <w:r w:rsidRPr="003D47A1">
        <w:rPr>
          <w:rFonts w:ascii="Times New Roman" w:eastAsia="新細明體" w:hAnsi="Times New Roman" w:cs="Times New Roman" w:hint="eastAsia"/>
          <w:color w:val="FF0000"/>
          <w:kern w:val="0"/>
          <w:szCs w:val="24"/>
        </w:rPr>
        <w:instrText>)</w:instrText>
      </w:r>
      <w:r w:rsidRPr="003D47A1">
        <w:rPr>
          <w:rFonts w:ascii="Times New Roman" w:eastAsia="新細明體" w:hAnsi="Times New Roman" w:cs="Times New Roman"/>
          <w:color w:val="FF0000"/>
          <w:kern w:val="0"/>
          <w:szCs w:val="24"/>
        </w:rPr>
        <w:fldChar w:fldCharType="end"/>
      </w:r>
      <w:r w:rsidRPr="003D47A1">
        <w:rPr>
          <w:rFonts w:ascii="Times New Roman" w:eastAsia="新細明體" w:hAnsi="Times New Roman" w:cs="Times New Roman" w:hint="eastAsia"/>
          <w:color w:val="FF0000"/>
          <w:kern w:val="0"/>
          <w:szCs w:val="24"/>
        </w:rPr>
        <w:t>引申人的才能學識。如：滿腹經綸（形容人才識豐富，具有處理大事的才能）</w:t>
      </w:r>
      <w:r w:rsidRPr="003D47A1">
        <w:rPr>
          <w:rFonts w:ascii="Times New Roman" w:eastAsia="新細明體" w:hAnsi="Times New Roman" w:cs="Times New Roman" w:hint="eastAsia"/>
          <w:color w:val="000000"/>
          <w:kern w:val="0"/>
          <w:szCs w:val="24"/>
        </w:rPr>
        <w:t>。</w:t>
      </w:r>
    </w:p>
    <w:p w:rsidR="003D47A1" w:rsidRPr="003D47A1" w:rsidRDefault="003D47A1" w:rsidP="009C5234">
      <w:pPr>
        <w:widowControl/>
        <w:adjustRightInd w:val="0"/>
        <w:snapToGrid w:val="0"/>
        <w:spacing w:line="360" w:lineRule="atLeast"/>
        <w:ind w:left="240" w:hangingChars="100" w:hanging="240"/>
        <w:jc w:val="both"/>
        <w:rPr>
          <w:rFonts w:ascii="Times New Roman" w:eastAsia="新細明體" w:hAnsi="Times New Roman" w:cs="Times New Roman"/>
          <w:color w:val="000000"/>
          <w:kern w:val="0"/>
          <w:szCs w:val="24"/>
        </w:rPr>
      </w:pPr>
      <w:r w:rsidRPr="003D47A1">
        <w:rPr>
          <w:rFonts w:ascii="Times New Roman" w:eastAsia="新細明體" w:hAnsi="Times New Roman" w:cs="Times New Roman" w:hint="eastAsia"/>
          <w:color w:val="000000"/>
          <w:kern w:val="0"/>
          <w:szCs w:val="24"/>
          <w:bdr w:val="single" w:sz="4" w:space="0" w:color="auto"/>
        </w:rPr>
        <w:t>習作</w:t>
      </w:r>
      <w:r w:rsidRPr="003D47A1">
        <w:rPr>
          <w:rFonts w:ascii="Times New Roman" w:eastAsia="新細明體" w:hAnsi="Times New Roman" w:cs="Times New Roman" w:hint="eastAsia"/>
          <w:color w:val="000000"/>
          <w:kern w:val="0"/>
          <w:szCs w:val="24"/>
          <w:bdr w:val="single" w:sz="4" w:space="0" w:color="auto"/>
        </w:rPr>
        <w:t>P52</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FF0000"/>
          <w:kern w:val="0"/>
          <w:szCs w:val="24"/>
        </w:rPr>
        <w:t>駭</w:t>
      </w:r>
      <w:proofErr w:type="gramStart"/>
      <w:r w:rsidRPr="003D47A1">
        <w:rPr>
          <w:rFonts w:ascii="標楷體" w:eastAsia="標楷體" w:hAnsi="標楷體" w:cs="Times New Roman" w:hint="eastAsia"/>
          <w:color w:val="FF0000"/>
          <w:kern w:val="0"/>
          <w:szCs w:val="24"/>
        </w:rPr>
        <w:t>ㄏㄞˋ</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形</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驚人的。如：驚濤駭浪</w:t>
      </w:r>
      <w:proofErr w:type="gramStart"/>
      <w:r w:rsidRPr="003D47A1">
        <w:rPr>
          <w:rFonts w:ascii="Times New Roman" w:eastAsia="新細明體" w:hAnsi="Times New Roman" w:cs="Times New Roman" w:hint="eastAsia"/>
          <w:color w:val="000000"/>
          <w:kern w:val="0"/>
          <w:szCs w:val="24"/>
        </w:rPr>
        <w:t>（</w:t>
      </w:r>
      <w:proofErr w:type="gramEnd"/>
      <w:r w:rsidRPr="003D47A1">
        <w:rPr>
          <w:rFonts w:ascii="Times New Roman" w:eastAsia="新細明體" w:hAnsi="Times New Roman" w:cs="Times New Roman" w:hint="eastAsia"/>
          <w:color w:val="000000"/>
          <w:kern w:val="0"/>
          <w:szCs w:val="24"/>
        </w:rPr>
        <w:t>猛烈的風浪。比喻險惡的境遇</w:t>
      </w:r>
      <w:proofErr w:type="gramStart"/>
      <w:r w:rsidRPr="003D47A1">
        <w:rPr>
          <w:rFonts w:ascii="Times New Roman" w:eastAsia="新細明體" w:hAnsi="Times New Roman" w:cs="Times New Roman" w:hint="eastAsia"/>
          <w:color w:val="000000"/>
          <w:kern w:val="0"/>
          <w:szCs w:val="24"/>
        </w:rPr>
        <w:t>）</w:t>
      </w:r>
      <w:proofErr w:type="gramEnd"/>
      <w:r w:rsidRPr="003D47A1">
        <w:rPr>
          <w:rFonts w:ascii="Times New Roman" w:eastAsia="新細明體" w:hAnsi="Times New Roman" w:cs="Times New Roman" w:hint="eastAsia"/>
          <w:color w:val="000000"/>
          <w:kern w:val="0"/>
          <w:szCs w:val="24"/>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 xml:space="preserve">　　　　　（</w:t>
      </w:r>
      <w:r w:rsidRPr="003D47A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動</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受驚、害怕。如：</w:t>
      </w:r>
      <w:r w:rsidRPr="003D47A1">
        <w:rPr>
          <w:rFonts w:ascii="Times New Roman" w:eastAsia="新細明體" w:hAnsi="Times New Roman" w:cs="Times New Roman" w:hint="eastAsia"/>
          <w:color w:val="FF0000"/>
          <w:kern w:val="0"/>
          <w:szCs w:val="24"/>
        </w:rPr>
        <w:t>駭人</w:t>
      </w:r>
      <w:r w:rsidRPr="003D47A1">
        <w:rPr>
          <w:rFonts w:ascii="Times New Roman" w:eastAsia="新細明體" w:hAnsi="Times New Roman" w:cs="Times New Roman" w:hint="eastAsia"/>
          <w:color w:val="000000"/>
          <w:kern w:val="0"/>
          <w:szCs w:val="24"/>
        </w:rPr>
        <w:t>聽聞。</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FF0000"/>
          <w:kern w:val="0"/>
          <w:szCs w:val="24"/>
        </w:rPr>
        <w:tab/>
      </w:r>
      <w:proofErr w:type="gramStart"/>
      <w:r w:rsidRPr="003D47A1">
        <w:rPr>
          <w:rFonts w:ascii="Times New Roman" w:eastAsia="新細明體" w:hAnsi="Times New Roman" w:cs="Times New Roman" w:hint="eastAsia"/>
          <w:color w:val="FF0000"/>
          <w:kern w:val="0"/>
          <w:szCs w:val="24"/>
        </w:rPr>
        <w:t>骸</w:t>
      </w:r>
      <w:r w:rsidRPr="003D47A1">
        <w:rPr>
          <w:rFonts w:ascii="標楷體" w:eastAsia="標楷體" w:hAnsi="標楷體" w:cs="Times New Roman" w:hint="eastAsia"/>
          <w:color w:val="FF0000"/>
          <w:kern w:val="0"/>
          <w:szCs w:val="24"/>
        </w:rPr>
        <w:t>ㄏㄞˊ</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名</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骨頭的通稱。如：</w:t>
      </w:r>
      <w:proofErr w:type="gramStart"/>
      <w:r w:rsidRPr="003D47A1">
        <w:rPr>
          <w:rFonts w:ascii="Times New Roman" w:eastAsia="新細明體" w:hAnsi="Times New Roman" w:cs="Times New Roman" w:hint="eastAsia"/>
          <w:color w:val="FF0000"/>
          <w:kern w:val="0"/>
          <w:szCs w:val="24"/>
        </w:rPr>
        <w:t>骸骨</w:t>
      </w:r>
      <w:proofErr w:type="gramEnd"/>
      <w:r w:rsidRPr="003D47A1">
        <w:rPr>
          <w:rFonts w:ascii="Times New Roman" w:eastAsia="新細明體" w:hAnsi="Times New Roman" w:cs="Times New Roman" w:hint="eastAsia"/>
          <w:color w:val="000000"/>
          <w:kern w:val="0"/>
          <w:szCs w:val="24"/>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 xml:space="preserve">　　　　　（</w:t>
      </w:r>
      <w:r w:rsidRPr="003D47A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名</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形體、軀殼。如：遺骸、放浪形骸（縱情放任，沒有約束）。</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3.</w:t>
      </w:r>
      <w:r w:rsidRPr="003D47A1">
        <w:rPr>
          <w:rFonts w:ascii="Times New Roman" w:eastAsia="新細明體" w:hAnsi="Times New Roman" w:cs="Times New Roman" w:hint="eastAsia"/>
          <w:color w:val="FF0000"/>
          <w:kern w:val="0"/>
          <w:szCs w:val="24"/>
        </w:rPr>
        <w:tab/>
      </w:r>
      <w:proofErr w:type="gramStart"/>
      <w:r w:rsidRPr="003D47A1">
        <w:rPr>
          <w:rFonts w:ascii="Times New Roman" w:eastAsia="新細明體" w:hAnsi="Times New Roman" w:cs="Times New Roman" w:hint="eastAsia"/>
          <w:color w:val="FF0000"/>
          <w:kern w:val="0"/>
          <w:szCs w:val="24"/>
        </w:rPr>
        <w:t>賅</w:t>
      </w:r>
      <w:r w:rsidRPr="003D47A1">
        <w:rPr>
          <w:rFonts w:ascii="標楷體" w:eastAsia="標楷體" w:hAnsi="標楷體" w:cs="Times New Roman" w:hint="eastAsia"/>
          <w:color w:val="FF0000"/>
          <w:kern w:val="0"/>
          <w:szCs w:val="24"/>
        </w:rPr>
        <w:t>ㄍㄞ</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形</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FF0000"/>
          <w:kern w:val="0"/>
          <w:szCs w:val="24"/>
        </w:rPr>
        <w:t>充足、完備的。如：言簡意賅（言辭簡練，意思完備）</w:t>
      </w:r>
      <w:r w:rsidRPr="003D47A1">
        <w:rPr>
          <w:rFonts w:ascii="Times New Roman" w:eastAsia="新細明體" w:hAnsi="Times New Roman" w:cs="Times New Roman" w:hint="eastAsia"/>
          <w:color w:val="000000"/>
          <w:kern w:val="0"/>
          <w:szCs w:val="24"/>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4.</w:t>
      </w:r>
      <w:r w:rsidRPr="003D47A1">
        <w:rPr>
          <w:rFonts w:ascii="Times New Roman" w:eastAsia="新細明體" w:hAnsi="Times New Roman" w:cs="Times New Roman" w:hint="eastAsia"/>
          <w:color w:val="FF0000"/>
          <w:kern w:val="0"/>
          <w:szCs w:val="24"/>
        </w:rPr>
        <w:tab/>
      </w:r>
      <w:proofErr w:type="gramStart"/>
      <w:r w:rsidRPr="003D47A1">
        <w:rPr>
          <w:rFonts w:ascii="Times New Roman" w:eastAsia="新細明體" w:hAnsi="Times New Roman" w:cs="Times New Roman" w:hint="eastAsia"/>
          <w:color w:val="FF0000"/>
          <w:kern w:val="0"/>
          <w:szCs w:val="24"/>
        </w:rPr>
        <w:t>劾</w:t>
      </w:r>
      <w:r w:rsidRPr="003D47A1">
        <w:rPr>
          <w:rFonts w:ascii="標楷體" w:eastAsia="標楷體" w:hAnsi="標楷體" w:cs="Times New Roman" w:hint="eastAsia"/>
          <w:color w:val="FF0000"/>
          <w:kern w:val="0"/>
          <w:szCs w:val="24"/>
        </w:rPr>
        <w:t>ㄏㄜˊ</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動</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檢舉、揭發不法行為。如：</w:t>
      </w:r>
      <w:r w:rsidRPr="003D47A1">
        <w:rPr>
          <w:rFonts w:ascii="Times New Roman" w:eastAsia="新細明體" w:hAnsi="Times New Roman" w:cs="Times New Roman" w:hint="eastAsia"/>
          <w:color w:val="FF0000"/>
          <w:kern w:val="0"/>
          <w:szCs w:val="24"/>
        </w:rPr>
        <w:t>彈劾</w:t>
      </w:r>
      <w:r w:rsidRPr="003D47A1">
        <w:rPr>
          <w:rFonts w:ascii="Times New Roman" w:eastAsia="新細明體" w:hAnsi="Times New Roman" w:cs="Times New Roman" w:hint="eastAsia"/>
          <w:color w:val="000000"/>
          <w:kern w:val="0"/>
          <w:szCs w:val="24"/>
        </w:rPr>
        <w:t>。</w:t>
      </w:r>
    </w:p>
    <w:p w:rsidR="003D47A1" w:rsidRPr="003D47A1" w:rsidRDefault="003D47A1" w:rsidP="001B7C72">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color w:val="FF00FF"/>
          <w:szCs w:val="21"/>
        </w:rPr>
        <w:fldChar w:fldCharType="begin"/>
      </w:r>
      <w:r w:rsidRPr="003D47A1">
        <w:rPr>
          <w:rFonts w:ascii="Times New Roman" w:eastAsia="新細明體" w:hAnsi="Times New Roman" w:cs="Times New Roman"/>
          <w:color w:val="FF00FF"/>
          <w:szCs w:val="21"/>
        </w:rPr>
        <w:instrText xml:space="preserve"> </w:instrText>
      </w:r>
      <w:r w:rsidRPr="003D47A1">
        <w:rPr>
          <w:rFonts w:ascii="Times New Roman" w:eastAsia="新細明體" w:hAnsi="Times New Roman" w:cs="Times New Roman" w:hint="eastAsia"/>
          <w:color w:val="FF00FF"/>
          <w:szCs w:val="21"/>
        </w:rPr>
        <w:instrText>eq \o\ac(</w:instrText>
      </w:r>
      <w:r w:rsidRPr="003D47A1">
        <w:rPr>
          <w:rFonts w:ascii="Times New Roman" w:eastAsia="新細明體" w:hAnsi="Times New Roman" w:cs="Times New Roman" w:hint="eastAsia"/>
          <w:color w:val="FF00FF"/>
          <w:szCs w:val="21"/>
        </w:rPr>
        <w:instrText>○</w:instrText>
      </w:r>
      <w:r w:rsidRPr="003D47A1">
        <w:rPr>
          <w:rFonts w:ascii="Times New Roman" w:eastAsia="新細明體" w:hAnsi="Times New Roman" w:cs="Times New Roman" w:hint="eastAsia"/>
          <w:color w:val="FF00FF"/>
          <w:szCs w:val="21"/>
        </w:rPr>
        <w:instrText>,</w:instrText>
      </w:r>
      <w:r w:rsidRPr="003D47A1">
        <w:rPr>
          <w:rFonts w:ascii="Times New Roman" w:eastAsia="新細明體" w:hAnsi="Times New Roman" w:cs="Times New Roman" w:hint="eastAsia"/>
          <w:color w:val="FF00FF"/>
          <w:position w:val="2"/>
          <w:sz w:val="16"/>
          <w:szCs w:val="21"/>
        </w:rPr>
        <w:instrText>22</w:instrText>
      </w:r>
      <w:r w:rsidRPr="003D47A1">
        <w:rPr>
          <w:rFonts w:ascii="Times New Roman" w:eastAsia="新細明體" w:hAnsi="Times New Roman" w:cs="Times New Roman" w:hint="eastAsia"/>
          <w:color w:val="FF00FF"/>
          <w:szCs w:val="21"/>
        </w:rPr>
        <w:instrText>)</w:instrText>
      </w:r>
      <w:r w:rsidRPr="003D47A1">
        <w:rPr>
          <w:rFonts w:ascii="Times New Roman" w:eastAsia="新細明體" w:hAnsi="Times New Roman" w:cs="Times New Roman"/>
          <w:color w:val="FF00FF"/>
          <w:szCs w:val="21"/>
        </w:rPr>
        <w:fldChar w:fldCharType="end"/>
      </w:r>
      <w:r w:rsidRPr="003D47A1">
        <w:rPr>
          <w:rFonts w:ascii="Times New Roman" w:eastAsia="新細明體" w:hAnsi="Times New Roman" w:cs="Times New Roman" w:hint="eastAsia"/>
          <w:color w:val="000000"/>
          <w:kern w:val="0"/>
          <w:szCs w:val="24"/>
        </w:rPr>
        <w:t>焉</w:t>
      </w: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副</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豈、如何。如：</w:t>
      </w:r>
      <w:proofErr w:type="gramStart"/>
      <w:r w:rsidRPr="003D47A1">
        <w:rPr>
          <w:rFonts w:ascii="Times New Roman" w:eastAsia="新細明體" w:hAnsi="Times New Roman" w:cs="Times New Roman" w:hint="eastAsia"/>
          <w:color w:val="000000"/>
          <w:kern w:val="0"/>
          <w:szCs w:val="24"/>
        </w:rPr>
        <w:t>汝輩焉知</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助</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無義，表結束語氣。如：因以為</w:t>
      </w:r>
      <w:proofErr w:type="gramStart"/>
      <w:r w:rsidRPr="003D47A1">
        <w:rPr>
          <w:rFonts w:ascii="Times New Roman" w:eastAsia="新細明體" w:hAnsi="Times New Roman" w:cs="Times New Roman" w:hint="eastAsia"/>
          <w:color w:val="000000"/>
          <w:kern w:val="0"/>
          <w:szCs w:val="24"/>
        </w:rPr>
        <w:t>號焉。</w:t>
      </w:r>
      <w:proofErr w:type="gramEnd"/>
      <w:r w:rsidRPr="003D47A1">
        <w:rPr>
          <w:rFonts w:ascii="Times New Roman" w:eastAsia="新細明體" w:hAnsi="Times New Roman" w:cs="Times New Roman" w:hint="eastAsia"/>
          <w:color w:val="000000"/>
          <w:kern w:val="0"/>
          <w:szCs w:val="24"/>
        </w:rPr>
        <w:t>3.</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代</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之、彼、這裡。如：</w:t>
      </w:r>
      <w:proofErr w:type="gramStart"/>
      <w:r w:rsidRPr="003D47A1">
        <w:rPr>
          <w:rFonts w:ascii="Times New Roman" w:eastAsia="新細明體" w:hAnsi="Times New Roman" w:cs="Times New Roman" w:hint="eastAsia"/>
          <w:color w:val="000000"/>
          <w:kern w:val="0"/>
          <w:szCs w:val="24"/>
        </w:rPr>
        <w:t>眾好之</w:t>
      </w:r>
      <w:proofErr w:type="gramEnd"/>
      <w:r w:rsidRPr="003D47A1">
        <w:rPr>
          <w:rFonts w:ascii="Times New Roman" w:eastAsia="新細明體" w:hAnsi="Times New Roman" w:cs="Times New Roman" w:hint="eastAsia"/>
          <w:color w:val="000000"/>
          <w:kern w:val="0"/>
          <w:szCs w:val="24"/>
        </w:rPr>
        <w:t>，</w:t>
      </w:r>
      <w:proofErr w:type="gramStart"/>
      <w:r w:rsidRPr="003D47A1">
        <w:rPr>
          <w:rFonts w:ascii="Times New Roman" w:eastAsia="新細明體" w:hAnsi="Times New Roman" w:cs="Times New Roman" w:hint="eastAsia"/>
          <w:color w:val="000000"/>
          <w:kern w:val="0"/>
          <w:szCs w:val="24"/>
        </w:rPr>
        <w:t>必察焉。</w:t>
      </w:r>
      <w:proofErr w:type="gramEnd"/>
    </w:p>
    <w:p w:rsidR="003D47A1" w:rsidRPr="003D47A1" w:rsidRDefault="003D47A1" w:rsidP="001B7C72">
      <w:pPr>
        <w:widowControl/>
        <w:adjustRightInd w:val="0"/>
        <w:snapToGrid w:val="0"/>
        <w:spacing w:line="360" w:lineRule="atLeast"/>
        <w:ind w:left="240" w:hangingChars="100" w:hanging="240"/>
        <w:jc w:val="both"/>
        <w:rPr>
          <w:rFonts w:ascii="Times New Roman" w:eastAsia="新細明體" w:hAnsi="Times New Roman" w:cs="Times New Roman"/>
          <w:color w:val="000000"/>
          <w:kern w:val="0"/>
          <w:szCs w:val="24"/>
        </w:rPr>
      </w:pPr>
      <w:r w:rsidRPr="003D47A1">
        <w:rPr>
          <w:rFonts w:ascii="Times New Roman" w:eastAsia="新細明體" w:hAnsi="Times New Roman" w:cs="Times New Roman" w:hint="eastAsia"/>
          <w:color w:val="000000"/>
          <w:kern w:val="0"/>
          <w:szCs w:val="24"/>
          <w:bdr w:val="single" w:sz="4" w:space="0" w:color="auto"/>
        </w:rPr>
        <w:t>習作</w:t>
      </w:r>
      <w:r w:rsidRPr="003D47A1">
        <w:rPr>
          <w:rFonts w:ascii="Times New Roman" w:eastAsia="新細明體" w:hAnsi="Times New Roman" w:cs="Times New Roman" w:hint="eastAsia"/>
          <w:color w:val="000000"/>
          <w:kern w:val="0"/>
          <w:szCs w:val="24"/>
          <w:bdr w:val="single" w:sz="4" w:space="0" w:color="auto"/>
        </w:rPr>
        <w:t>P52</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ab/>
      </w:r>
      <w:proofErr w:type="gramStart"/>
      <w:r w:rsidRPr="003D47A1">
        <w:rPr>
          <w:rFonts w:ascii="Times New Roman" w:eastAsia="新細明體" w:hAnsi="Times New Roman" w:cs="Times New Roman" w:hint="eastAsia"/>
          <w:color w:val="FF0000"/>
          <w:kern w:val="0"/>
          <w:szCs w:val="24"/>
        </w:rPr>
        <w:t>訖</w:t>
      </w:r>
      <w:r w:rsidRPr="003D47A1">
        <w:rPr>
          <w:rFonts w:ascii="標楷體" w:eastAsia="標楷體" w:hAnsi="標楷體" w:cs="Times New Roman" w:hint="eastAsia"/>
          <w:color w:val="FF0000"/>
          <w:kern w:val="0"/>
          <w:szCs w:val="24"/>
        </w:rPr>
        <w:t>ㄑㄧˋ</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副</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完畢、終了。如：</w:t>
      </w:r>
      <w:r w:rsidRPr="003D47A1">
        <w:rPr>
          <w:rFonts w:ascii="Times New Roman" w:eastAsia="新細明體" w:hAnsi="Times New Roman" w:cs="Times New Roman" w:hint="eastAsia"/>
          <w:color w:val="FF0000"/>
          <w:kern w:val="0"/>
          <w:szCs w:val="24"/>
        </w:rPr>
        <w:t>銀貨兩訖</w:t>
      </w:r>
      <w:r w:rsidRPr="003D47A1">
        <w:rPr>
          <w:rFonts w:ascii="Times New Roman" w:eastAsia="新細明體" w:hAnsi="Times New Roman" w:cs="Times New Roman" w:hint="eastAsia"/>
          <w:color w:val="000000"/>
          <w:kern w:val="0"/>
          <w:szCs w:val="24"/>
        </w:rPr>
        <w:t>（錢已付清，貨品已點收，表示完成交易）。</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FF0000"/>
          <w:kern w:val="0"/>
          <w:szCs w:val="24"/>
        </w:rPr>
        <w:t>迄</w:t>
      </w:r>
      <w:proofErr w:type="gramStart"/>
      <w:r w:rsidRPr="003D47A1">
        <w:rPr>
          <w:rFonts w:ascii="標楷體" w:eastAsia="標楷體" w:hAnsi="標楷體" w:cs="Times New Roman" w:hint="eastAsia"/>
          <w:color w:val="FF0000"/>
          <w:kern w:val="0"/>
          <w:szCs w:val="24"/>
        </w:rPr>
        <w:t>ㄑㄧˋ</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動</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至、到。如：</w:t>
      </w:r>
      <w:r w:rsidRPr="003D47A1">
        <w:rPr>
          <w:rFonts w:ascii="Times New Roman" w:eastAsia="新細明體" w:hAnsi="Times New Roman" w:cs="Times New Roman" w:hint="eastAsia"/>
          <w:color w:val="FF0000"/>
          <w:kern w:val="0"/>
          <w:szCs w:val="24"/>
        </w:rPr>
        <w:t>迄今</w:t>
      </w:r>
      <w:r w:rsidRPr="003D47A1">
        <w:rPr>
          <w:rFonts w:ascii="Times New Roman" w:eastAsia="新細明體" w:hAnsi="Times New Roman" w:cs="Times New Roman" w:hint="eastAsia"/>
          <w:color w:val="000000"/>
          <w:kern w:val="0"/>
          <w:szCs w:val="24"/>
        </w:rPr>
        <w:t>。</w:t>
      </w:r>
    </w:p>
    <w:p w:rsidR="003D47A1" w:rsidRPr="003D47A1" w:rsidRDefault="003D47A1" w:rsidP="003D47A1">
      <w:pPr>
        <w:widowControl/>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3.</w:t>
      </w:r>
      <w:r w:rsidRPr="003D47A1">
        <w:rPr>
          <w:rFonts w:ascii="Times New Roman" w:eastAsia="新細明體" w:hAnsi="Times New Roman" w:cs="Times New Roman" w:hint="eastAsia"/>
          <w:color w:val="FF0000"/>
          <w:kern w:val="0"/>
          <w:szCs w:val="24"/>
        </w:rPr>
        <w:tab/>
      </w:r>
      <w:proofErr w:type="gramStart"/>
      <w:r w:rsidRPr="003D47A1">
        <w:rPr>
          <w:rFonts w:ascii="Times New Roman" w:eastAsia="新細明體" w:hAnsi="Times New Roman" w:cs="Times New Roman" w:hint="eastAsia"/>
          <w:color w:val="FF0000"/>
          <w:kern w:val="0"/>
          <w:szCs w:val="24"/>
        </w:rPr>
        <w:t>屹</w:t>
      </w:r>
      <w:r w:rsidRPr="003D47A1">
        <w:rPr>
          <w:rFonts w:ascii="標楷體" w:eastAsia="標楷體" w:hAnsi="標楷體" w:cs="Times New Roman" w:hint="eastAsia"/>
          <w:color w:val="FF0000"/>
          <w:kern w:val="0"/>
          <w:szCs w:val="24"/>
        </w:rPr>
        <w:t>ㄧˋ</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color w:val="000000"/>
          <w:kern w:val="0"/>
          <w:szCs w:val="24"/>
        </w:rPr>
        <w:fldChar w:fldCharType="begin"/>
      </w:r>
      <w:r w:rsidRPr="003D47A1">
        <w:rPr>
          <w:rFonts w:ascii="Times New Roman" w:eastAsia="新細明體" w:hAnsi="Times New Roman" w:cs="Times New Roman"/>
          <w:color w:val="000000"/>
          <w:kern w:val="0"/>
          <w:szCs w:val="24"/>
        </w:rPr>
        <w:instrText xml:space="preserve"> </w:instrText>
      </w:r>
      <w:r w:rsidRPr="003D47A1">
        <w:rPr>
          <w:rFonts w:ascii="Times New Roman" w:eastAsia="新細明體" w:hAnsi="Times New Roman" w:cs="Times New Roman" w:hint="eastAsia"/>
          <w:color w:val="000000"/>
          <w:kern w:val="0"/>
          <w:szCs w:val="24"/>
        </w:rPr>
        <w:instrText>eq \o\ac(</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hint="eastAsia"/>
          <w:color w:val="000000"/>
          <w:kern w:val="0"/>
          <w:szCs w:val="24"/>
        </w:rPr>
        <w:instrText>,</w:instrText>
      </w:r>
      <w:r w:rsidRPr="003D47A1">
        <w:rPr>
          <w:rFonts w:ascii="新細明體" w:eastAsia="新細明體" w:hAnsi="Times New Roman" w:cs="Times New Roman" w:hint="eastAsia"/>
          <w:color w:val="000000"/>
          <w:kern w:val="0"/>
          <w:position w:val="2"/>
          <w:sz w:val="16"/>
          <w:szCs w:val="24"/>
        </w:rPr>
        <w:instrText>形</w:instrText>
      </w:r>
      <w:r w:rsidRPr="003D47A1">
        <w:rPr>
          <w:rFonts w:ascii="Times New Roman" w:eastAsia="新細明體" w:hAnsi="Times New Roman" w:cs="Times New Roman" w:hint="eastAsia"/>
          <w:color w:val="000000"/>
          <w:kern w:val="0"/>
          <w:szCs w:val="24"/>
        </w:rPr>
        <w:instrText>)</w:instrText>
      </w:r>
      <w:r w:rsidRPr="003D47A1">
        <w:rPr>
          <w:rFonts w:ascii="Times New Roman" w:eastAsia="新細明體" w:hAnsi="Times New Roman" w:cs="Times New Roman"/>
          <w:color w:val="000000"/>
          <w:kern w:val="0"/>
          <w:szCs w:val="24"/>
        </w:rPr>
        <w:fldChar w:fldCharType="end"/>
      </w:r>
      <w:r w:rsidRPr="003D47A1">
        <w:rPr>
          <w:rFonts w:ascii="Times New Roman" w:eastAsia="新細明體" w:hAnsi="Times New Roman" w:cs="Times New Roman" w:hint="eastAsia"/>
          <w:color w:val="000000"/>
          <w:kern w:val="0"/>
          <w:szCs w:val="24"/>
        </w:rPr>
        <w:t>高聳直立。如：</w:t>
      </w:r>
      <w:r w:rsidRPr="003D47A1">
        <w:rPr>
          <w:rFonts w:ascii="Times New Roman" w:eastAsia="新細明體" w:hAnsi="Times New Roman" w:cs="Times New Roman" w:hint="eastAsia"/>
          <w:color w:val="FF0000"/>
          <w:kern w:val="0"/>
          <w:szCs w:val="24"/>
        </w:rPr>
        <w:t>屹立不搖</w:t>
      </w:r>
      <w:r w:rsidRPr="003D47A1">
        <w:rPr>
          <w:rFonts w:ascii="Times New Roman" w:eastAsia="新細明體" w:hAnsi="Times New Roman" w:cs="Times New Roman" w:hint="eastAsia"/>
          <w:color w:val="000000"/>
          <w:kern w:val="0"/>
          <w:szCs w:val="24"/>
        </w:rPr>
        <w:t>。</w:t>
      </w:r>
    </w:p>
    <w:p w:rsidR="00473DC5" w:rsidRDefault="003D47A1" w:rsidP="003D47A1">
      <w:pPr>
        <w:rPr>
          <w:rFonts w:ascii="Times New Roman" w:eastAsia="新細明體" w:hAnsi="Times New Roman" w:cs="Times New Roman" w:hint="eastAsia"/>
          <w:szCs w:val="24"/>
        </w:rPr>
      </w:pPr>
      <w:r w:rsidRPr="003D47A1">
        <w:rPr>
          <w:rFonts w:ascii="Times New Roman" w:eastAsia="新細明體" w:hAnsi="Times New Roman" w:cs="Times New Roman" w:hint="eastAsia"/>
          <w:szCs w:val="24"/>
        </w:rPr>
        <w:lastRenderedPageBreak/>
        <w:t>4.</w:t>
      </w:r>
      <w:r w:rsidRPr="003D47A1">
        <w:rPr>
          <w:rFonts w:ascii="Times New Roman" w:eastAsia="新細明體" w:hAnsi="Times New Roman" w:cs="Times New Roman" w:hint="eastAsia"/>
          <w:szCs w:val="24"/>
        </w:rPr>
        <w:tab/>
      </w:r>
      <w:proofErr w:type="gramStart"/>
      <w:r w:rsidRPr="001B7C72">
        <w:rPr>
          <w:rFonts w:ascii="Times New Roman" w:eastAsia="新細明體" w:hAnsi="Times New Roman" w:cs="Times New Roman" w:hint="eastAsia"/>
          <w:color w:val="FF0000"/>
          <w:szCs w:val="24"/>
        </w:rPr>
        <w:t>矻</w:t>
      </w:r>
      <w:r w:rsidRPr="001B7C72">
        <w:rPr>
          <w:rFonts w:ascii="標楷體" w:eastAsia="標楷體" w:hAnsi="標楷體" w:cs="Times New Roman" w:hint="eastAsia"/>
          <w:color w:val="FF0000"/>
          <w:szCs w:val="24"/>
        </w:rPr>
        <w:t>ㄎㄨˋ</w:t>
      </w:r>
      <w:r w:rsidRPr="001B7C72">
        <w:rPr>
          <w:rFonts w:ascii="Times New Roman" w:eastAsia="新細明體" w:hAnsi="Times New Roman" w:cs="Times New Roman" w:hint="eastAsia"/>
          <w:color w:val="FF0000"/>
          <w:w w:val="200"/>
          <w:szCs w:val="24"/>
        </w:rPr>
        <w:t>─</w:t>
      </w:r>
      <w:r w:rsidRPr="001B7C72">
        <w:rPr>
          <w:rFonts w:ascii="Times New Roman" w:eastAsia="新細明體" w:hAnsi="Times New Roman" w:cs="Times New Roman" w:hint="eastAsia"/>
          <w:color w:val="FF0000"/>
          <w:szCs w:val="24"/>
        </w:rPr>
        <w:t>矻矻</w:t>
      </w:r>
      <w:proofErr w:type="gramEnd"/>
      <w:r w:rsidRPr="001B7C72">
        <w:rPr>
          <w:rFonts w:ascii="Times New Roman" w:eastAsia="新細明體" w:hAnsi="Times New Roman" w:cs="Times New Roman" w:hint="eastAsia"/>
          <w:color w:val="FF0000"/>
          <w:szCs w:val="24"/>
        </w:rPr>
        <w:t>：極為勞苦或勤勉不息的樣子</w:t>
      </w:r>
      <w:r w:rsidRPr="003D47A1">
        <w:rPr>
          <w:rFonts w:ascii="Times New Roman" w:eastAsia="新細明體" w:hAnsi="Times New Roman" w:cs="Times New Roman" w:hint="eastAsia"/>
          <w:szCs w:val="24"/>
        </w:rPr>
        <w:t>。如：</w:t>
      </w:r>
      <w:r w:rsidRPr="001B7C72">
        <w:rPr>
          <w:rFonts w:ascii="Times New Roman" w:eastAsia="新細明體" w:hAnsi="Times New Roman" w:cs="Times New Roman" w:hint="eastAsia"/>
          <w:color w:val="FF0000"/>
          <w:szCs w:val="24"/>
        </w:rPr>
        <w:t>孜孜</w:t>
      </w:r>
      <w:proofErr w:type="gramStart"/>
      <w:r w:rsidRPr="001B7C72">
        <w:rPr>
          <w:rFonts w:ascii="Times New Roman" w:eastAsia="新細明體" w:hAnsi="Times New Roman" w:cs="Times New Roman" w:hint="eastAsia"/>
          <w:color w:val="FF0000"/>
          <w:szCs w:val="24"/>
        </w:rPr>
        <w:t>矻矻</w:t>
      </w:r>
      <w:proofErr w:type="gramEnd"/>
      <w:r w:rsidRPr="003D47A1">
        <w:rPr>
          <w:rFonts w:ascii="Times New Roman" w:eastAsia="新細明體" w:hAnsi="Times New Roman" w:cs="Times New Roman" w:hint="eastAsia"/>
          <w:szCs w:val="24"/>
        </w:rPr>
        <w:t>（勤勞努力不懈怠）</w:t>
      </w:r>
    </w:p>
    <w:p w:rsidR="003D47A1" w:rsidRDefault="003D47A1" w:rsidP="003D47A1">
      <w:pPr>
        <w:rPr>
          <w:rFonts w:ascii="Times New Roman" w:eastAsia="新細明體" w:hAnsi="Times New Roman" w:cs="Times New Roman" w:hint="eastAsia"/>
          <w:szCs w:val="24"/>
        </w:rPr>
      </w:pPr>
      <w:r>
        <w:rPr>
          <w:rFonts w:hint="eastAsia"/>
        </w:rPr>
        <w:t>本課字義整理</w:t>
      </w:r>
    </w:p>
    <w:tbl>
      <w:tblPr>
        <w:tblStyle w:val="4"/>
        <w:tblW w:w="0" w:type="auto"/>
        <w:tblLook w:val="01E0" w:firstRow="1" w:lastRow="1" w:firstColumn="1" w:lastColumn="1" w:noHBand="0" w:noVBand="0"/>
      </w:tblPr>
      <w:tblGrid>
        <w:gridCol w:w="535"/>
        <w:gridCol w:w="2257"/>
        <w:gridCol w:w="2257"/>
        <w:gridCol w:w="4548"/>
      </w:tblGrid>
      <w:tr w:rsidR="003D47A1" w:rsidRPr="003D47A1" w:rsidTr="006E2C89">
        <w:tc>
          <w:tcPr>
            <w:tcW w:w="535" w:type="dxa"/>
            <w:vAlign w:val="center"/>
          </w:tcPr>
          <w:p w:rsidR="003D47A1" w:rsidRPr="003D47A1" w:rsidRDefault="003D47A1" w:rsidP="003D47A1">
            <w:pPr>
              <w:jc w:val="center"/>
              <w:rPr>
                <w:rFonts w:hint="eastAsia"/>
                <w:b/>
                <w:szCs w:val="24"/>
              </w:rPr>
            </w:pPr>
            <w:r w:rsidRPr="003D47A1">
              <w:rPr>
                <w:rFonts w:hint="eastAsia"/>
                <w:b/>
                <w:szCs w:val="24"/>
              </w:rPr>
              <w:t>字</w:t>
            </w:r>
          </w:p>
        </w:tc>
        <w:tc>
          <w:tcPr>
            <w:tcW w:w="2257" w:type="dxa"/>
            <w:vAlign w:val="center"/>
          </w:tcPr>
          <w:p w:rsidR="003D47A1" w:rsidRPr="003D47A1" w:rsidRDefault="003D47A1" w:rsidP="003D47A1">
            <w:pPr>
              <w:jc w:val="center"/>
              <w:rPr>
                <w:rFonts w:hint="eastAsia"/>
                <w:b/>
                <w:szCs w:val="24"/>
              </w:rPr>
            </w:pPr>
            <w:r w:rsidRPr="003D47A1">
              <w:rPr>
                <w:rFonts w:hint="eastAsia"/>
                <w:b/>
                <w:szCs w:val="24"/>
              </w:rPr>
              <w:t>詞　性</w:t>
            </w:r>
          </w:p>
        </w:tc>
        <w:tc>
          <w:tcPr>
            <w:tcW w:w="2257" w:type="dxa"/>
            <w:vAlign w:val="center"/>
          </w:tcPr>
          <w:p w:rsidR="003D47A1" w:rsidRPr="003D47A1" w:rsidRDefault="003D47A1" w:rsidP="003D47A1">
            <w:pPr>
              <w:jc w:val="center"/>
              <w:rPr>
                <w:rFonts w:hint="eastAsia"/>
                <w:b/>
                <w:szCs w:val="24"/>
              </w:rPr>
            </w:pPr>
            <w:r w:rsidRPr="003D47A1">
              <w:rPr>
                <w:rFonts w:hint="eastAsia"/>
                <w:b/>
                <w:szCs w:val="24"/>
              </w:rPr>
              <w:t>解　釋</w:t>
            </w:r>
          </w:p>
        </w:tc>
        <w:tc>
          <w:tcPr>
            <w:tcW w:w="4548" w:type="dxa"/>
            <w:vAlign w:val="center"/>
          </w:tcPr>
          <w:p w:rsidR="003D47A1" w:rsidRPr="003D47A1" w:rsidRDefault="003D47A1" w:rsidP="003D47A1">
            <w:pPr>
              <w:jc w:val="center"/>
              <w:rPr>
                <w:rFonts w:hint="eastAsia"/>
                <w:b/>
                <w:szCs w:val="24"/>
              </w:rPr>
            </w:pPr>
            <w:r w:rsidRPr="003D47A1">
              <w:rPr>
                <w:rFonts w:hint="eastAsia"/>
                <w:b/>
                <w:szCs w:val="24"/>
              </w:rPr>
              <w:t>文　句</w:t>
            </w:r>
          </w:p>
        </w:tc>
      </w:tr>
      <w:tr w:rsidR="003D47A1" w:rsidRPr="003D47A1" w:rsidTr="006E2C89">
        <w:tc>
          <w:tcPr>
            <w:tcW w:w="535" w:type="dxa"/>
            <w:vMerge w:val="restart"/>
            <w:vAlign w:val="center"/>
          </w:tcPr>
          <w:p w:rsidR="003D47A1" w:rsidRPr="003D47A1" w:rsidRDefault="003D47A1" w:rsidP="003D47A1">
            <w:pPr>
              <w:jc w:val="center"/>
              <w:rPr>
                <w:rFonts w:hint="eastAsia"/>
                <w:b/>
                <w:color w:val="FF0000"/>
                <w:szCs w:val="24"/>
              </w:rPr>
            </w:pPr>
            <w:r w:rsidRPr="003D47A1">
              <w:rPr>
                <w:rFonts w:hint="eastAsia"/>
                <w:b/>
                <w:color w:val="FF0000"/>
                <w:szCs w:val="24"/>
              </w:rPr>
              <w:t>望</w:t>
            </w:r>
          </w:p>
        </w:tc>
        <w:tc>
          <w:tcPr>
            <w:tcW w:w="2257" w:type="dxa"/>
            <w:vMerge w:val="restart"/>
            <w:vAlign w:val="center"/>
          </w:tcPr>
          <w:p w:rsidR="003D47A1" w:rsidRPr="003D47A1" w:rsidRDefault="003D47A1" w:rsidP="003D47A1">
            <w:pPr>
              <w:rPr>
                <w:rFonts w:hint="eastAsia"/>
                <w:color w:val="FF0000"/>
                <w:szCs w:val="24"/>
              </w:rPr>
            </w:pPr>
            <w:r w:rsidRPr="003D47A1">
              <w:rPr>
                <w:rFonts w:hint="eastAsia"/>
                <w:color w:val="FF0000"/>
                <w:szCs w:val="24"/>
              </w:rPr>
              <w:t>介詞</w:t>
            </w:r>
          </w:p>
        </w:tc>
        <w:tc>
          <w:tcPr>
            <w:tcW w:w="2257" w:type="dxa"/>
            <w:vMerge w:val="restart"/>
            <w:vAlign w:val="center"/>
          </w:tcPr>
          <w:p w:rsidR="003D47A1" w:rsidRPr="003D47A1" w:rsidRDefault="003D47A1" w:rsidP="003D47A1">
            <w:pPr>
              <w:rPr>
                <w:rFonts w:hint="eastAsia"/>
                <w:color w:val="FF0000"/>
                <w:szCs w:val="24"/>
              </w:rPr>
            </w:pPr>
            <w:r w:rsidRPr="003D47A1">
              <w:rPr>
                <w:rFonts w:hint="eastAsia"/>
                <w:color w:val="FF0000"/>
                <w:szCs w:val="24"/>
              </w:rPr>
              <w:t>向、朝</w:t>
            </w:r>
          </w:p>
        </w:tc>
        <w:tc>
          <w:tcPr>
            <w:tcW w:w="4548" w:type="dxa"/>
            <w:vAlign w:val="center"/>
          </w:tcPr>
          <w:p w:rsidR="003D47A1" w:rsidRPr="003D47A1" w:rsidRDefault="003D47A1" w:rsidP="003D47A1">
            <w:pPr>
              <w:rPr>
                <w:rFonts w:hint="eastAsia"/>
                <w:szCs w:val="24"/>
              </w:rPr>
            </w:pPr>
            <w:r w:rsidRPr="003D47A1">
              <w:rPr>
                <w:rFonts w:hint="eastAsia"/>
                <w:color w:val="FF0000"/>
                <w:szCs w:val="24"/>
              </w:rPr>
              <w:t>「望」</w:t>
            </w:r>
            <w:r w:rsidRPr="003D47A1">
              <w:rPr>
                <w:rFonts w:hint="eastAsia"/>
                <w:szCs w:val="24"/>
              </w:rPr>
              <w:t>西城蜂擁而來</w:t>
            </w:r>
          </w:p>
        </w:tc>
      </w:tr>
      <w:tr w:rsidR="003D47A1" w:rsidRPr="003D47A1" w:rsidTr="006E2C89">
        <w:tc>
          <w:tcPr>
            <w:tcW w:w="535" w:type="dxa"/>
            <w:vMerge/>
            <w:vAlign w:val="center"/>
          </w:tcPr>
          <w:p w:rsidR="003D47A1" w:rsidRPr="003D47A1" w:rsidRDefault="003D47A1" w:rsidP="003D47A1">
            <w:pPr>
              <w:jc w:val="center"/>
              <w:rPr>
                <w:rFonts w:hint="eastAsia"/>
                <w:b/>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4548" w:type="dxa"/>
            <w:vAlign w:val="center"/>
          </w:tcPr>
          <w:p w:rsidR="003D47A1" w:rsidRPr="003D47A1" w:rsidRDefault="003D47A1" w:rsidP="003D47A1">
            <w:pPr>
              <w:rPr>
                <w:rFonts w:hint="eastAsia"/>
                <w:szCs w:val="24"/>
              </w:rPr>
            </w:pPr>
            <w:r w:rsidRPr="003D47A1">
              <w:rPr>
                <w:rFonts w:hint="eastAsia"/>
                <w:color w:val="FF0000"/>
                <w:szCs w:val="24"/>
              </w:rPr>
              <w:t>「望」</w:t>
            </w:r>
            <w:r w:rsidRPr="003D47A1">
              <w:rPr>
                <w:rFonts w:hint="eastAsia"/>
                <w:szCs w:val="24"/>
              </w:rPr>
              <w:t>西</w:t>
            </w:r>
            <w:proofErr w:type="gramStart"/>
            <w:r w:rsidRPr="003D47A1">
              <w:rPr>
                <w:rFonts w:hint="eastAsia"/>
                <w:szCs w:val="24"/>
              </w:rPr>
              <w:t>城縣殺來</w:t>
            </w:r>
            <w:proofErr w:type="gramEnd"/>
          </w:p>
        </w:tc>
      </w:tr>
      <w:tr w:rsidR="003D47A1" w:rsidRPr="003D47A1" w:rsidTr="006E2C89">
        <w:tc>
          <w:tcPr>
            <w:tcW w:w="535" w:type="dxa"/>
            <w:vMerge/>
            <w:vAlign w:val="center"/>
          </w:tcPr>
          <w:p w:rsidR="003D47A1" w:rsidRPr="003D47A1" w:rsidRDefault="003D47A1" w:rsidP="003D47A1">
            <w:pPr>
              <w:jc w:val="center"/>
              <w:rPr>
                <w:rFonts w:hint="eastAsia"/>
                <w:b/>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4548" w:type="dxa"/>
            <w:vAlign w:val="center"/>
          </w:tcPr>
          <w:p w:rsidR="003D47A1" w:rsidRPr="003D47A1" w:rsidRDefault="003D47A1" w:rsidP="003D47A1">
            <w:pPr>
              <w:rPr>
                <w:rFonts w:hint="eastAsia"/>
                <w:szCs w:val="24"/>
              </w:rPr>
            </w:pPr>
            <w:r w:rsidRPr="003D47A1">
              <w:rPr>
                <w:rFonts w:hint="eastAsia"/>
                <w:color w:val="FF0000"/>
                <w:szCs w:val="24"/>
              </w:rPr>
              <w:t>「望」</w:t>
            </w:r>
            <w:r w:rsidRPr="003D47A1">
              <w:rPr>
                <w:rFonts w:hint="eastAsia"/>
                <w:szCs w:val="24"/>
              </w:rPr>
              <w:t>北山路而退</w:t>
            </w:r>
          </w:p>
        </w:tc>
      </w:tr>
      <w:tr w:rsidR="003D47A1" w:rsidRPr="003D47A1" w:rsidTr="006E2C89">
        <w:tc>
          <w:tcPr>
            <w:tcW w:w="535" w:type="dxa"/>
            <w:vMerge/>
            <w:vAlign w:val="center"/>
          </w:tcPr>
          <w:p w:rsidR="003D47A1" w:rsidRPr="003D47A1" w:rsidRDefault="003D47A1" w:rsidP="003D47A1">
            <w:pPr>
              <w:jc w:val="center"/>
              <w:rPr>
                <w:rFonts w:hint="eastAsia"/>
                <w:b/>
                <w:color w:val="FF0000"/>
                <w:szCs w:val="24"/>
              </w:rPr>
            </w:pPr>
          </w:p>
        </w:tc>
        <w:tc>
          <w:tcPr>
            <w:tcW w:w="2257" w:type="dxa"/>
            <w:vMerge w:val="restart"/>
            <w:vAlign w:val="center"/>
          </w:tcPr>
          <w:p w:rsidR="003D47A1" w:rsidRPr="003D47A1" w:rsidRDefault="003D47A1" w:rsidP="003D47A1">
            <w:pPr>
              <w:rPr>
                <w:rFonts w:hint="eastAsia"/>
                <w:color w:val="FF0000"/>
                <w:szCs w:val="24"/>
              </w:rPr>
            </w:pPr>
            <w:r w:rsidRPr="003D47A1">
              <w:rPr>
                <w:rFonts w:hint="eastAsia"/>
                <w:color w:val="FF0000"/>
                <w:szCs w:val="24"/>
              </w:rPr>
              <w:t>動詞</w:t>
            </w:r>
          </w:p>
        </w:tc>
        <w:tc>
          <w:tcPr>
            <w:tcW w:w="2257" w:type="dxa"/>
            <w:vMerge w:val="restart"/>
            <w:vAlign w:val="center"/>
          </w:tcPr>
          <w:p w:rsidR="003D47A1" w:rsidRPr="003D47A1" w:rsidRDefault="003D47A1" w:rsidP="003D47A1">
            <w:pPr>
              <w:rPr>
                <w:rFonts w:hint="eastAsia"/>
                <w:color w:val="FF0000"/>
                <w:szCs w:val="24"/>
              </w:rPr>
            </w:pPr>
            <w:r w:rsidRPr="003D47A1">
              <w:rPr>
                <w:rFonts w:hint="eastAsia"/>
                <w:color w:val="FF0000"/>
                <w:szCs w:val="24"/>
              </w:rPr>
              <w:t>向遠處或高處看</w:t>
            </w:r>
          </w:p>
        </w:tc>
        <w:tc>
          <w:tcPr>
            <w:tcW w:w="4548" w:type="dxa"/>
            <w:vAlign w:val="center"/>
          </w:tcPr>
          <w:p w:rsidR="003D47A1" w:rsidRPr="003D47A1" w:rsidRDefault="003D47A1" w:rsidP="003D47A1">
            <w:pPr>
              <w:rPr>
                <w:rFonts w:hint="eastAsia"/>
                <w:szCs w:val="24"/>
              </w:rPr>
            </w:pPr>
            <w:r w:rsidRPr="003D47A1">
              <w:rPr>
                <w:rFonts w:hint="eastAsia"/>
                <w:szCs w:val="24"/>
              </w:rPr>
              <w:t>登城</w:t>
            </w:r>
            <w:r w:rsidRPr="003D47A1">
              <w:rPr>
                <w:rFonts w:hint="eastAsia"/>
                <w:color w:val="FF0000"/>
                <w:szCs w:val="24"/>
              </w:rPr>
              <w:t>「望」</w:t>
            </w:r>
            <w:r w:rsidRPr="003D47A1">
              <w:rPr>
                <w:rFonts w:hint="eastAsia"/>
                <w:szCs w:val="24"/>
              </w:rPr>
              <w:t>之</w:t>
            </w:r>
          </w:p>
        </w:tc>
      </w:tr>
      <w:tr w:rsidR="003D47A1" w:rsidRPr="003D47A1" w:rsidTr="006E2C89">
        <w:tc>
          <w:tcPr>
            <w:tcW w:w="535" w:type="dxa"/>
            <w:vMerge/>
            <w:vAlign w:val="center"/>
          </w:tcPr>
          <w:p w:rsidR="003D47A1" w:rsidRPr="003D47A1" w:rsidRDefault="003D47A1" w:rsidP="003D47A1">
            <w:pPr>
              <w:jc w:val="center"/>
              <w:rPr>
                <w:rFonts w:hint="eastAsia"/>
                <w:b/>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4548" w:type="dxa"/>
            <w:vAlign w:val="center"/>
          </w:tcPr>
          <w:p w:rsidR="003D47A1" w:rsidRPr="003D47A1" w:rsidRDefault="003D47A1" w:rsidP="003D47A1">
            <w:pPr>
              <w:rPr>
                <w:rFonts w:hint="eastAsia"/>
                <w:szCs w:val="24"/>
              </w:rPr>
            </w:pPr>
            <w:r w:rsidRPr="003D47A1">
              <w:rPr>
                <w:rFonts w:hint="eastAsia"/>
                <w:szCs w:val="24"/>
              </w:rPr>
              <w:t>自飛馬遠遠</w:t>
            </w:r>
            <w:r w:rsidRPr="003D47A1">
              <w:rPr>
                <w:rFonts w:hint="eastAsia"/>
                <w:color w:val="FF0000"/>
                <w:szCs w:val="24"/>
              </w:rPr>
              <w:t>「望」</w:t>
            </w:r>
            <w:r w:rsidRPr="003D47A1">
              <w:rPr>
                <w:rFonts w:hint="eastAsia"/>
                <w:szCs w:val="24"/>
              </w:rPr>
              <w:t>之</w:t>
            </w:r>
          </w:p>
        </w:tc>
      </w:tr>
      <w:tr w:rsidR="003D47A1" w:rsidRPr="003D47A1" w:rsidTr="006E2C89">
        <w:tc>
          <w:tcPr>
            <w:tcW w:w="535" w:type="dxa"/>
            <w:vMerge w:val="restart"/>
            <w:vAlign w:val="center"/>
          </w:tcPr>
          <w:p w:rsidR="003D47A1" w:rsidRPr="003D47A1" w:rsidRDefault="003D47A1" w:rsidP="003D47A1">
            <w:pPr>
              <w:jc w:val="center"/>
              <w:rPr>
                <w:rFonts w:hint="eastAsia"/>
                <w:b/>
                <w:color w:val="FF0000"/>
                <w:szCs w:val="24"/>
              </w:rPr>
            </w:pPr>
            <w:r w:rsidRPr="003D47A1">
              <w:rPr>
                <w:rFonts w:hint="eastAsia"/>
                <w:b/>
                <w:color w:val="FF0000"/>
                <w:szCs w:val="24"/>
              </w:rPr>
              <w:t>止</w:t>
            </w:r>
          </w:p>
        </w:tc>
        <w:tc>
          <w:tcPr>
            <w:tcW w:w="2257" w:type="dxa"/>
            <w:vMerge w:val="restart"/>
            <w:vAlign w:val="center"/>
          </w:tcPr>
          <w:p w:rsidR="003D47A1" w:rsidRPr="003D47A1" w:rsidRDefault="003D47A1" w:rsidP="003D47A1">
            <w:pPr>
              <w:rPr>
                <w:rFonts w:hint="eastAsia"/>
                <w:color w:val="FF0000"/>
                <w:szCs w:val="24"/>
              </w:rPr>
            </w:pPr>
            <w:r w:rsidRPr="003D47A1">
              <w:rPr>
                <w:rFonts w:hint="eastAsia"/>
                <w:color w:val="FF0000"/>
                <w:szCs w:val="24"/>
              </w:rPr>
              <w:t>副詞</w:t>
            </w:r>
          </w:p>
        </w:tc>
        <w:tc>
          <w:tcPr>
            <w:tcW w:w="2257" w:type="dxa"/>
            <w:vMerge w:val="restart"/>
            <w:vAlign w:val="center"/>
          </w:tcPr>
          <w:p w:rsidR="003D47A1" w:rsidRPr="003D47A1" w:rsidRDefault="003D47A1" w:rsidP="003D47A1">
            <w:pPr>
              <w:rPr>
                <w:rFonts w:hint="eastAsia"/>
                <w:color w:val="FF0000"/>
                <w:szCs w:val="24"/>
              </w:rPr>
            </w:pPr>
            <w:r w:rsidRPr="003D47A1">
              <w:rPr>
                <w:rFonts w:hint="eastAsia"/>
                <w:color w:val="FF0000"/>
                <w:szCs w:val="24"/>
              </w:rPr>
              <w:t>僅、只</w:t>
            </w:r>
          </w:p>
        </w:tc>
        <w:tc>
          <w:tcPr>
            <w:tcW w:w="4548" w:type="dxa"/>
            <w:vAlign w:val="center"/>
          </w:tcPr>
          <w:p w:rsidR="003D47A1" w:rsidRPr="003D47A1" w:rsidRDefault="003D47A1" w:rsidP="003D47A1">
            <w:pPr>
              <w:rPr>
                <w:rFonts w:hint="eastAsia"/>
                <w:szCs w:val="24"/>
              </w:rPr>
            </w:pPr>
            <w:r w:rsidRPr="003D47A1">
              <w:rPr>
                <w:rFonts w:hint="eastAsia"/>
                <w:color w:val="FF0000"/>
                <w:szCs w:val="24"/>
              </w:rPr>
              <w:t>「止」</w:t>
            </w:r>
            <w:r w:rsidRPr="003D47A1">
              <w:rPr>
                <w:rFonts w:hint="eastAsia"/>
                <w:szCs w:val="24"/>
              </w:rPr>
              <w:t>有一班文官</w:t>
            </w:r>
          </w:p>
        </w:tc>
      </w:tr>
      <w:tr w:rsidR="003D47A1" w:rsidRPr="003D47A1" w:rsidTr="006E2C89">
        <w:tc>
          <w:tcPr>
            <w:tcW w:w="535" w:type="dxa"/>
            <w:vMerge/>
            <w:vAlign w:val="center"/>
          </w:tcPr>
          <w:p w:rsidR="003D47A1" w:rsidRPr="003D47A1" w:rsidRDefault="003D47A1" w:rsidP="003D47A1">
            <w:pPr>
              <w:jc w:val="center"/>
              <w:rPr>
                <w:rFonts w:hint="eastAsia"/>
                <w:b/>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4548" w:type="dxa"/>
            <w:vAlign w:val="center"/>
          </w:tcPr>
          <w:p w:rsidR="003D47A1" w:rsidRPr="003D47A1" w:rsidRDefault="003D47A1" w:rsidP="003D47A1">
            <w:pPr>
              <w:rPr>
                <w:rFonts w:hint="eastAsia"/>
                <w:szCs w:val="24"/>
              </w:rPr>
            </w:pPr>
            <w:proofErr w:type="gramStart"/>
            <w:r w:rsidRPr="003D47A1">
              <w:rPr>
                <w:rFonts w:hint="eastAsia"/>
                <w:szCs w:val="24"/>
              </w:rPr>
              <w:t>吾兵</w:t>
            </w:r>
            <w:proofErr w:type="gramEnd"/>
            <w:r w:rsidRPr="003D47A1">
              <w:rPr>
                <w:rFonts w:hint="eastAsia"/>
                <w:color w:val="FF0000"/>
                <w:szCs w:val="24"/>
              </w:rPr>
              <w:t>「止」</w:t>
            </w:r>
            <w:r w:rsidRPr="003D47A1">
              <w:rPr>
                <w:rFonts w:hint="eastAsia"/>
                <w:szCs w:val="24"/>
              </w:rPr>
              <w:t>有二千五百</w:t>
            </w:r>
          </w:p>
        </w:tc>
      </w:tr>
      <w:tr w:rsidR="003D47A1" w:rsidRPr="003D47A1" w:rsidTr="006E2C89">
        <w:tc>
          <w:tcPr>
            <w:tcW w:w="535" w:type="dxa"/>
            <w:vMerge/>
            <w:vAlign w:val="center"/>
          </w:tcPr>
          <w:p w:rsidR="003D47A1" w:rsidRPr="003D47A1" w:rsidRDefault="003D47A1" w:rsidP="003D47A1">
            <w:pPr>
              <w:jc w:val="center"/>
              <w:rPr>
                <w:rFonts w:hint="eastAsia"/>
                <w:b/>
                <w:color w:val="FF0000"/>
                <w:szCs w:val="24"/>
              </w:rPr>
            </w:pPr>
          </w:p>
        </w:tc>
        <w:tc>
          <w:tcPr>
            <w:tcW w:w="2257" w:type="dxa"/>
            <w:vAlign w:val="center"/>
          </w:tcPr>
          <w:p w:rsidR="003D47A1" w:rsidRPr="003D47A1" w:rsidRDefault="003D47A1" w:rsidP="003D47A1">
            <w:pPr>
              <w:rPr>
                <w:rFonts w:hint="eastAsia"/>
                <w:color w:val="FF0000"/>
                <w:szCs w:val="24"/>
              </w:rPr>
            </w:pPr>
            <w:r w:rsidRPr="003D47A1">
              <w:rPr>
                <w:rFonts w:hint="eastAsia"/>
                <w:color w:val="FF0000"/>
                <w:szCs w:val="24"/>
              </w:rPr>
              <w:t>動詞</w:t>
            </w:r>
          </w:p>
        </w:tc>
        <w:tc>
          <w:tcPr>
            <w:tcW w:w="2257" w:type="dxa"/>
            <w:vAlign w:val="center"/>
          </w:tcPr>
          <w:p w:rsidR="003D47A1" w:rsidRPr="003D47A1" w:rsidRDefault="003D47A1" w:rsidP="003D47A1">
            <w:pPr>
              <w:rPr>
                <w:rFonts w:hint="eastAsia"/>
                <w:color w:val="FF0000"/>
                <w:szCs w:val="24"/>
              </w:rPr>
            </w:pPr>
            <w:r w:rsidRPr="003D47A1">
              <w:rPr>
                <w:rFonts w:hint="eastAsia"/>
                <w:color w:val="FF0000"/>
                <w:szCs w:val="24"/>
              </w:rPr>
              <w:t>阻止</w:t>
            </w:r>
          </w:p>
        </w:tc>
        <w:tc>
          <w:tcPr>
            <w:tcW w:w="4548" w:type="dxa"/>
            <w:vAlign w:val="center"/>
          </w:tcPr>
          <w:p w:rsidR="003D47A1" w:rsidRPr="003D47A1" w:rsidRDefault="003D47A1" w:rsidP="003D47A1">
            <w:pPr>
              <w:rPr>
                <w:rFonts w:hint="eastAsia"/>
                <w:szCs w:val="24"/>
              </w:rPr>
            </w:pPr>
            <w:r w:rsidRPr="003D47A1">
              <w:rPr>
                <w:rFonts w:hint="eastAsia"/>
                <w:szCs w:val="24"/>
              </w:rPr>
              <w:t>遂</w:t>
            </w:r>
            <w:r w:rsidRPr="003D47A1">
              <w:rPr>
                <w:rFonts w:hint="eastAsia"/>
                <w:color w:val="FF0000"/>
                <w:szCs w:val="24"/>
              </w:rPr>
              <w:t>「止」</w:t>
            </w:r>
            <w:r w:rsidRPr="003D47A1">
              <w:rPr>
                <w:rFonts w:hint="eastAsia"/>
                <w:szCs w:val="24"/>
              </w:rPr>
              <w:t>住三軍</w:t>
            </w:r>
          </w:p>
        </w:tc>
      </w:tr>
      <w:tr w:rsidR="003D47A1" w:rsidRPr="003D47A1" w:rsidTr="006E2C89">
        <w:tc>
          <w:tcPr>
            <w:tcW w:w="535" w:type="dxa"/>
            <w:vMerge w:val="restart"/>
            <w:vAlign w:val="center"/>
          </w:tcPr>
          <w:p w:rsidR="003D47A1" w:rsidRPr="003D47A1" w:rsidRDefault="003D47A1" w:rsidP="003D47A1">
            <w:pPr>
              <w:jc w:val="center"/>
              <w:rPr>
                <w:rFonts w:hint="eastAsia"/>
                <w:b/>
                <w:color w:val="FF0000"/>
                <w:szCs w:val="24"/>
              </w:rPr>
            </w:pPr>
            <w:r w:rsidRPr="003D47A1">
              <w:rPr>
                <w:rFonts w:hint="eastAsia"/>
                <w:b/>
                <w:color w:val="FF0000"/>
                <w:szCs w:val="24"/>
              </w:rPr>
              <w:t>乃</w:t>
            </w:r>
          </w:p>
        </w:tc>
        <w:tc>
          <w:tcPr>
            <w:tcW w:w="2257" w:type="dxa"/>
            <w:vMerge w:val="restart"/>
            <w:vAlign w:val="center"/>
          </w:tcPr>
          <w:p w:rsidR="003D47A1" w:rsidRPr="003D47A1" w:rsidRDefault="003D47A1" w:rsidP="003D47A1">
            <w:pPr>
              <w:rPr>
                <w:rFonts w:hint="eastAsia"/>
                <w:color w:val="FF0000"/>
                <w:szCs w:val="24"/>
              </w:rPr>
            </w:pPr>
            <w:r w:rsidRPr="003D47A1">
              <w:rPr>
                <w:rFonts w:hint="eastAsia"/>
                <w:color w:val="FF0000"/>
                <w:szCs w:val="24"/>
              </w:rPr>
              <w:t>連詞</w:t>
            </w:r>
          </w:p>
        </w:tc>
        <w:tc>
          <w:tcPr>
            <w:tcW w:w="2257" w:type="dxa"/>
            <w:vMerge w:val="restart"/>
            <w:vAlign w:val="center"/>
          </w:tcPr>
          <w:p w:rsidR="003D47A1" w:rsidRPr="003D47A1" w:rsidRDefault="003D47A1" w:rsidP="003D47A1">
            <w:pPr>
              <w:rPr>
                <w:rFonts w:hint="eastAsia"/>
                <w:color w:val="FF0000"/>
                <w:szCs w:val="24"/>
              </w:rPr>
            </w:pPr>
            <w:r w:rsidRPr="003D47A1">
              <w:rPr>
                <w:rFonts w:hint="eastAsia"/>
                <w:color w:val="FF0000"/>
                <w:szCs w:val="24"/>
              </w:rPr>
              <w:t>於是</w:t>
            </w:r>
          </w:p>
        </w:tc>
        <w:tc>
          <w:tcPr>
            <w:tcW w:w="4548" w:type="dxa"/>
            <w:vAlign w:val="center"/>
          </w:tcPr>
          <w:p w:rsidR="003D47A1" w:rsidRPr="003D47A1" w:rsidRDefault="003D47A1" w:rsidP="003D47A1">
            <w:pPr>
              <w:rPr>
                <w:rFonts w:hint="eastAsia"/>
                <w:szCs w:val="24"/>
              </w:rPr>
            </w:pPr>
            <w:r w:rsidRPr="003D47A1">
              <w:rPr>
                <w:rFonts w:hint="eastAsia"/>
                <w:szCs w:val="24"/>
              </w:rPr>
              <w:t>孔明</w:t>
            </w:r>
            <w:r w:rsidRPr="003D47A1">
              <w:rPr>
                <w:rFonts w:hint="eastAsia"/>
                <w:color w:val="FF0000"/>
                <w:szCs w:val="24"/>
              </w:rPr>
              <w:t>「乃」</w:t>
            </w:r>
            <w:r w:rsidRPr="003D47A1">
              <w:rPr>
                <w:rFonts w:hint="eastAsia"/>
                <w:szCs w:val="24"/>
              </w:rPr>
              <w:t>披鶴</w:t>
            </w:r>
            <w:proofErr w:type="gramStart"/>
            <w:r w:rsidRPr="003D47A1">
              <w:rPr>
                <w:rFonts w:hint="eastAsia"/>
                <w:szCs w:val="24"/>
              </w:rPr>
              <w:t>氅</w:t>
            </w:r>
            <w:proofErr w:type="gramEnd"/>
            <w:r w:rsidRPr="003D47A1">
              <w:rPr>
                <w:rFonts w:hint="eastAsia"/>
                <w:szCs w:val="24"/>
              </w:rPr>
              <w:t>，戴綸巾</w:t>
            </w:r>
          </w:p>
        </w:tc>
      </w:tr>
      <w:tr w:rsidR="003D47A1" w:rsidRPr="003D47A1" w:rsidTr="006E2C89">
        <w:tc>
          <w:tcPr>
            <w:tcW w:w="535" w:type="dxa"/>
            <w:vMerge/>
            <w:vAlign w:val="center"/>
          </w:tcPr>
          <w:p w:rsidR="003D47A1" w:rsidRPr="003D47A1" w:rsidRDefault="003D47A1" w:rsidP="003D47A1">
            <w:pPr>
              <w:jc w:val="center"/>
              <w:rPr>
                <w:rFonts w:hint="eastAsia"/>
                <w:b/>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2257" w:type="dxa"/>
            <w:vMerge/>
            <w:vAlign w:val="center"/>
          </w:tcPr>
          <w:p w:rsidR="003D47A1" w:rsidRPr="003D47A1" w:rsidRDefault="003D47A1" w:rsidP="003D47A1">
            <w:pPr>
              <w:rPr>
                <w:rFonts w:hint="eastAsia"/>
                <w:color w:val="FF0000"/>
                <w:szCs w:val="24"/>
              </w:rPr>
            </w:pPr>
          </w:p>
        </w:tc>
        <w:tc>
          <w:tcPr>
            <w:tcW w:w="4548" w:type="dxa"/>
            <w:vAlign w:val="center"/>
          </w:tcPr>
          <w:p w:rsidR="003D47A1" w:rsidRPr="003D47A1" w:rsidRDefault="003D47A1" w:rsidP="003D47A1">
            <w:pPr>
              <w:rPr>
                <w:rFonts w:hint="eastAsia"/>
                <w:szCs w:val="24"/>
              </w:rPr>
            </w:pPr>
            <w:proofErr w:type="gramStart"/>
            <w:r w:rsidRPr="003D47A1">
              <w:rPr>
                <w:rFonts w:hint="eastAsia"/>
                <w:szCs w:val="24"/>
              </w:rPr>
              <w:t>眾官無不</w:t>
            </w:r>
            <w:proofErr w:type="gramEnd"/>
            <w:r w:rsidRPr="003D47A1">
              <w:rPr>
                <w:rFonts w:hint="eastAsia"/>
                <w:szCs w:val="24"/>
              </w:rPr>
              <w:t>駭然，</w:t>
            </w:r>
            <w:r w:rsidRPr="003D47A1">
              <w:rPr>
                <w:rFonts w:hint="eastAsia"/>
                <w:color w:val="FF0000"/>
                <w:szCs w:val="24"/>
              </w:rPr>
              <w:t>「乃</w:t>
            </w:r>
            <w:r w:rsidRPr="003D47A1">
              <w:rPr>
                <w:rFonts w:hint="eastAsia"/>
                <w:szCs w:val="24"/>
              </w:rPr>
              <w:t>」問孔明</w:t>
            </w:r>
          </w:p>
        </w:tc>
      </w:tr>
      <w:tr w:rsidR="003D47A1" w:rsidRPr="003D47A1" w:rsidTr="006E2C89">
        <w:tc>
          <w:tcPr>
            <w:tcW w:w="535" w:type="dxa"/>
            <w:vMerge/>
            <w:vAlign w:val="center"/>
          </w:tcPr>
          <w:p w:rsidR="003D47A1" w:rsidRPr="003D47A1" w:rsidRDefault="003D47A1" w:rsidP="003D47A1">
            <w:pPr>
              <w:jc w:val="center"/>
              <w:rPr>
                <w:rFonts w:hint="eastAsia"/>
                <w:b/>
                <w:color w:val="FF0000"/>
                <w:szCs w:val="24"/>
              </w:rPr>
            </w:pPr>
          </w:p>
        </w:tc>
        <w:tc>
          <w:tcPr>
            <w:tcW w:w="2257" w:type="dxa"/>
            <w:vAlign w:val="center"/>
          </w:tcPr>
          <w:p w:rsidR="003D47A1" w:rsidRPr="003D47A1" w:rsidRDefault="003D47A1" w:rsidP="003D47A1">
            <w:pPr>
              <w:rPr>
                <w:rFonts w:hint="eastAsia"/>
                <w:color w:val="FF0000"/>
                <w:szCs w:val="24"/>
              </w:rPr>
            </w:pPr>
            <w:r w:rsidRPr="003D47A1">
              <w:rPr>
                <w:rFonts w:hint="eastAsia"/>
                <w:color w:val="FF0000"/>
                <w:szCs w:val="24"/>
              </w:rPr>
              <w:t>動詞</w:t>
            </w:r>
          </w:p>
        </w:tc>
        <w:tc>
          <w:tcPr>
            <w:tcW w:w="2257" w:type="dxa"/>
            <w:vAlign w:val="center"/>
          </w:tcPr>
          <w:p w:rsidR="003D47A1" w:rsidRPr="003D47A1" w:rsidRDefault="003D47A1" w:rsidP="003D47A1">
            <w:pPr>
              <w:rPr>
                <w:rFonts w:hint="eastAsia"/>
                <w:color w:val="FF0000"/>
                <w:szCs w:val="24"/>
              </w:rPr>
            </w:pPr>
            <w:r w:rsidRPr="003D47A1">
              <w:rPr>
                <w:rFonts w:hint="eastAsia"/>
                <w:color w:val="FF0000"/>
                <w:szCs w:val="24"/>
              </w:rPr>
              <w:t>是</w:t>
            </w:r>
          </w:p>
        </w:tc>
        <w:tc>
          <w:tcPr>
            <w:tcW w:w="4548" w:type="dxa"/>
            <w:vAlign w:val="center"/>
          </w:tcPr>
          <w:p w:rsidR="003D47A1" w:rsidRPr="003D47A1" w:rsidRDefault="003D47A1" w:rsidP="003D47A1">
            <w:pPr>
              <w:rPr>
                <w:rFonts w:hint="eastAsia"/>
                <w:szCs w:val="24"/>
              </w:rPr>
            </w:pPr>
            <w:r w:rsidRPr="003D47A1">
              <w:rPr>
                <w:rFonts w:hint="eastAsia"/>
                <w:szCs w:val="24"/>
              </w:rPr>
              <w:t>司馬懿</w:t>
            </w:r>
            <w:r w:rsidRPr="003D47A1">
              <w:rPr>
                <w:rFonts w:hint="eastAsia"/>
                <w:color w:val="FF0000"/>
                <w:szCs w:val="24"/>
              </w:rPr>
              <w:t>「乃」</w:t>
            </w:r>
            <w:r w:rsidRPr="003D47A1">
              <w:rPr>
                <w:rFonts w:hint="eastAsia"/>
                <w:szCs w:val="24"/>
              </w:rPr>
              <w:t>魏之名將</w:t>
            </w:r>
          </w:p>
        </w:tc>
      </w:tr>
      <w:tr w:rsidR="003D47A1" w:rsidRPr="003D47A1" w:rsidTr="006E2C89">
        <w:tc>
          <w:tcPr>
            <w:tcW w:w="535" w:type="dxa"/>
            <w:vMerge w:val="restart"/>
            <w:vAlign w:val="center"/>
          </w:tcPr>
          <w:p w:rsidR="003D47A1" w:rsidRPr="003D47A1" w:rsidRDefault="003D47A1" w:rsidP="003D47A1">
            <w:pPr>
              <w:jc w:val="center"/>
              <w:rPr>
                <w:rFonts w:hint="eastAsia"/>
                <w:b/>
                <w:color w:val="FF0000"/>
                <w:szCs w:val="24"/>
              </w:rPr>
            </w:pPr>
            <w:r w:rsidRPr="003D47A1">
              <w:rPr>
                <w:rFonts w:hint="eastAsia"/>
                <w:b/>
                <w:color w:val="FF0000"/>
                <w:szCs w:val="24"/>
              </w:rPr>
              <w:t>為</w:t>
            </w:r>
          </w:p>
        </w:tc>
        <w:tc>
          <w:tcPr>
            <w:tcW w:w="2257" w:type="dxa"/>
            <w:vAlign w:val="center"/>
          </w:tcPr>
          <w:p w:rsidR="003D47A1" w:rsidRPr="003D47A1" w:rsidRDefault="003D47A1" w:rsidP="003D47A1">
            <w:pPr>
              <w:rPr>
                <w:rFonts w:hint="eastAsia"/>
                <w:color w:val="FF0000"/>
                <w:szCs w:val="24"/>
              </w:rPr>
            </w:pPr>
            <w:r w:rsidRPr="003D47A1">
              <w:rPr>
                <w:rFonts w:hint="eastAsia"/>
                <w:color w:val="FF0000"/>
                <w:szCs w:val="24"/>
              </w:rPr>
              <w:t>介詞</w:t>
            </w:r>
          </w:p>
        </w:tc>
        <w:tc>
          <w:tcPr>
            <w:tcW w:w="2257" w:type="dxa"/>
            <w:vAlign w:val="center"/>
          </w:tcPr>
          <w:p w:rsidR="003D47A1" w:rsidRPr="003D47A1" w:rsidRDefault="003D47A1" w:rsidP="003D47A1">
            <w:pPr>
              <w:rPr>
                <w:rFonts w:hint="eastAsia"/>
                <w:color w:val="FF0000"/>
                <w:szCs w:val="24"/>
              </w:rPr>
            </w:pPr>
            <w:r w:rsidRPr="003D47A1">
              <w:rPr>
                <w:rFonts w:hint="eastAsia"/>
                <w:color w:val="FF0000"/>
                <w:szCs w:val="24"/>
              </w:rPr>
              <w:t>被</w:t>
            </w:r>
          </w:p>
        </w:tc>
        <w:tc>
          <w:tcPr>
            <w:tcW w:w="4548" w:type="dxa"/>
            <w:vAlign w:val="center"/>
          </w:tcPr>
          <w:p w:rsidR="003D47A1" w:rsidRPr="003D47A1" w:rsidRDefault="003D47A1" w:rsidP="003D47A1">
            <w:pPr>
              <w:rPr>
                <w:rFonts w:hint="eastAsia"/>
                <w:szCs w:val="24"/>
              </w:rPr>
            </w:pPr>
            <w:r w:rsidRPr="003D47A1">
              <w:rPr>
                <w:rFonts w:hint="eastAsia"/>
                <w:szCs w:val="24"/>
              </w:rPr>
              <w:t>得不</w:t>
            </w:r>
            <w:r w:rsidRPr="003D47A1">
              <w:rPr>
                <w:rFonts w:hint="eastAsia"/>
                <w:color w:val="FF0000"/>
                <w:szCs w:val="24"/>
              </w:rPr>
              <w:t>「為</w:t>
            </w:r>
            <w:r w:rsidRPr="003D47A1">
              <w:rPr>
                <w:rFonts w:hint="eastAsia"/>
                <w:szCs w:val="24"/>
              </w:rPr>
              <w:t>」司馬懿</w:t>
            </w:r>
            <w:proofErr w:type="gramStart"/>
            <w:r w:rsidRPr="003D47A1">
              <w:rPr>
                <w:rFonts w:hint="eastAsia"/>
                <w:szCs w:val="24"/>
              </w:rPr>
              <w:t>所擒乎</w:t>
            </w:r>
            <w:proofErr w:type="gramEnd"/>
          </w:p>
        </w:tc>
      </w:tr>
      <w:tr w:rsidR="003D47A1" w:rsidRPr="003D47A1" w:rsidTr="006E2C89">
        <w:tc>
          <w:tcPr>
            <w:tcW w:w="535" w:type="dxa"/>
            <w:vMerge/>
            <w:vAlign w:val="center"/>
          </w:tcPr>
          <w:p w:rsidR="003D47A1" w:rsidRPr="003D47A1" w:rsidRDefault="003D47A1" w:rsidP="003D47A1">
            <w:pPr>
              <w:jc w:val="center"/>
              <w:rPr>
                <w:rFonts w:hint="eastAsia"/>
                <w:b/>
                <w:szCs w:val="24"/>
              </w:rPr>
            </w:pPr>
          </w:p>
        </w:tc>
        <w:tc>
          <w:tcPr>
            <w:tcW w:w="2257" w:type="dxa"/>
            <w:vAlign w:val="center"/>
          </w:tcPr>
          <w:p w:rsidR="003D47A1" w:rsidRPr="003D47A1" w:rsidRDefault="003D47A1" w:rsidP="003D47A1">
            <w:pPr>
              <w:rPr>
                <w:rFonts w:hint="eastAsia"/>
                <w:color w:val="FF0000"/>
                <w:szCs w:val="24"/>
              </w:rPr>
            </w:pPr>
            <w:r w:rsidRPr="003D47A1">
              <w:rPr>
                <w:rFonts w:hint="eastAsia"/>
                <w:color w:val="FF0000"/>
                <w:szCs w:val="24"/>
              </w:rPr>
              <w:t>動詞</w:t>
            </w:r>
          </w:p>
        </w:tc>
        <w:tc>
          <w:tcPr>
            <w:tcW w:w="2257" w:type="dxa"/>
            <w:vAlign w:val="center"/>
          </w:tcPr>
          <w:p w:rsidR="003D47A1" w:rsidRPr="003D47A1" w:rsidRDefault="003D47A1" w:rsidP="003D47A1">
            <w:pPr>
              <w:rPr>
                <w:rFonts w:hint="eastAsia"/>
                <w:color w:val="FF0000"/>
                <w:szCs w:val="24"/>
              </w:rPr>
            </w:pPr>
            <w:r w:rsidRPr="003D47A1">
              <w:rPr>
                <w:rFonts w:hint="eastAsia"/>
                <w:color w:val="FF0000"/>
                <w:szCs w:val="24"/>
              </w:rPr>
              <w:t>是</w:t>
            </w:r>
          </w:p>
        </w:tc>
        <w:tc>
          <w:tcPr>
            <w:tcW w:w="4548" w:type="dxa"/>
            <w:vAlign w:val="center"/>
          </w:tcPr>
          <w:p w:rsidR="003D47A1" w:rsidRPr="003D47A1" w:rsidRDefault="003D47A1" w:rsidP="003D47A1">
            <w:pPr>
              <w:rPr>
                <w:rFonts w:hint="eastAsia"/>
                <w:szCs w:val="24"/>
              </w:rPr>
            </w:pPr>
            <w:proofErr w:type="gramStart"/>
            <w:r w:rsidRPr="003D47A1">
              <w:rPr>
                <w:rFonts w:hint="eastAsia"/>
                <w:szCs w:val="24"/>
              </w:rPr>
              <w:t>吾若</w:t>
            </w:r>
            <w:proofErr w:type="gramEnd"/>
            <w:r w:rsidRPr="003D47A1">
              <w:rPr>
                <w:rFonts w:hint="eastAsia"/>
                <w:color w:val="FF0000"/>
                <w:szCs w:val="24"/>
              </w:rPr>
              <w:t>「為」</w:t>
            </w:r>
            <w:r w:rsidRPr="003D47A1">
              <w:rPr>
                <w:rFonts w:hint="eastAsia"/>
                <w:szCs w:val="24"/>
              </w:rPr>
              <w:t>司馬懿</w:t>
            </w:r>
          </w:p>
        </w:tc>
      </w:tr>
    </w:tbl>
    <w:p w:rsidR="003D47A1" w:rsidRPr="003D47A1" w:rsidRDefault="003D47A1" w:rsidP="003D47A1">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hint="eastAsia"/>
          <w:b/>
          <w:bCs/>
          <w:kern w:val="0"/>
          <w:szCs w:val="20"/>
        </w:rPr>
        <w:t>相關聯語</w:t>
      </w:r>
      <w:r w:rsidR="001B7C72">
        <w:rPr>
          <w:rFonts w:ascii="Times New Roman" w:eastAsia="新細明體" w:hAnsi="Times New Roman" w:cs="Times New Roman" w:hint="eastAsia"/>
          <w:b/>
          <w:bCs/>
          <w:kern w:val="0"/>
          <w:szCs w:val="20"/>
        </w:rPr>
        <w:t xml:space="preserve"> </w:t>
      </w:r>
      <w:r w:rsidR="001B7C72">
        <w:rPr>
          <w:rFonts w:ascii="Times New Roman" w:eastAsia="新細明體" w:hAnsi="Times New Roman" w:cs="Times New Roman" w:hint="eastAsia"/>
          <w:b/>
          <w:bCs/>
          <w:kern w:val="0"/>
          <w:szCs w:val="20"/>
        </w:rPr>
        <w:t>孔明</w:t>
      </w:r>
    </w:p>
    <w:p w:rsidR="003D47A1" w:rsidRPr="003D47A1" w:rsidRDefault="003D47A1" w:rsidP="003D47A1">
      <w:pPr>
        <w:widowControl/>
        <w:tabs>
          <w:tab w:val="right" w:pos="9720"/>
        </w:tabs>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ab/>
      </w:r>
      <w:proofErr w:type="gramStart"/>
      <w:r w:rsidRPr="003D47A1">
        <w:rPr>
          <w:rFonts w:ascii="Times New Roman" w:eastAsia="新細明體" w:hAnsi="Times New Roman" w:cs="Times New Roman" w:hint="eastAsia"/>
          <w:color w:val="000000"/>
          <w:kern w:val="0"/>
          <w:szCs w:val="24"/>
        </w:rPr>
        <w:t>兩表酬</w:t>
      </w:r>
      <w:proofErr w:type="gramEnd"/>
      <w:r w:rsidRPr="003D47A1">
        <w:rPr>
          <w:rFonts w:ascii="Times New Roman" w:eastAsia="新細明體" w:hAnsi="Times New Roman" w:cs="Times New Roman" w:hint="eastAsia"/>
          <w:color w:val="000000"/>
          <w:kern w:val="0"/>
          <w:szCs w:val="24"/>
        </w:rPr>
        <w:t>三顧　一對足千秋</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（廟聯）</w:t>
      </w:r>
    </w:p>
    <w:p w:rsidR="003D47A1" w:rsidRPr="003D47A1" w:rsidRDefault="003D47A1" w:rsidP="003D47A1">
      <w:pPr>
        <w:widowControl/>
        <w:tabs>
          <w:tab w:val="right" w:pos="9720"/>
        </w:tabs>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一對二表三分鼎　六出七縱八陣圖</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（陝西岐山五丈原諸葛廟聯）</w:t>
      </w:r>
    </w:p>
    <w:p w:rsidR="003D47A1" w:rsidRPr="003D47A1" w:rsidRDefault="003D47A1" w:rsidP="003D47A1">
      <w:pPr>
        <w:widowControl/>
        <w:tabs>
          <w:tab w:val="right" w:pos="9720"/>
        </w:tabs>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3.</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功蓋三分國　人當萬里城</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（廟聯）</w:t>
      </w:r>
    </w:p>
    <w:p w:rsidR="003D47A1" w:rsidRPr="003D47A1" w:rsidRDefault="003D47A1" w:rsidP="003D47A1">
      <w:pPr>
        <w:widowControl/>
        <w:tabs>
          <w:tab w:val="right" w:pos="9720"/>
        </w:tabs>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4.</w:t>
      </w:r>
      <w:r w:rsidRPr="003D47A1">
        <w:rPr>
          <w:rFonts w:ascii="Times New Roman" w:eastAsia="新細明體" w:hAnsi="Times New Roman" w:cs="Times New Roman" w:hint="eastAsia"/>
          <w:color w:val="000000"/>
          <w:kern w:val="0"/>
          <w:szCs w:val="24"/>
        </w:rPr>
        <w:tab/>
      </w:r>
      <w:proofErr w:type="gramStart"/>
      <w:r w:rsidRPr="003D47A1">
        <w:rPr>
          <w:rFonts w:ascii="Times New Roman" w:eastAsia="新細明體" w:hAnsi="Times New Roman" w:cs="Times New Roman" w:hint="eastAsia"/>
          <w:color w:val="000000"/>
          <w:kern w:val="0"/>
          <w:szCs w:val="24"/>
        </w:rPr>
        <w:t>扇搖成月</w:t>
      </w:r>
      <w:proofErr w:type="gramEnd"/>
      <w:r w:rsidRPr="003D47A1">
        <w:rPr>
          <w:rFonts w:ascii="Times New Roman" w:eastAsia="新細明體" w:hAnsi="Times New Roman" w:cs="Times New Roman" w:hint="eastAsia"/>
          <w:color w:val="000000"/>
          <w:kern w:val="0"/>
          <w:szCs w:val="24"/>
        </w:rPr>
        <w:t xml:space="preserve">三分鼎　</w:t>
      </w:r>
      <w:proofErr w:type="gramStart"/>
      <w:r w:rsidRPr="003D47A1">
        <w:rPr>
          <w:rFonts w:ascii="Times New Roman" w:eastAsia="新細明體" w:hAnsi="Times New Roman" w:cs="Times New Roman" w:hint="eastAsia"/>
          <w:color w:val="000000"/>
          <w:kern w:val="0"/>
          <w:szCs w:val="24"/>
        </w:rPr>
        <w:t>石暗陰雲</w:t>
      </w:r>
      <w:proofErr w:type="gramEnd"/>
      <w:r w:rsidRPr="003D47A1">
        <w:rPr>
          <w:rFonts w:ascii="Times New Roman" w:eastAsia="新細明體" w:hAnsi="Times New Roman" w:cs="Times New Roman" w:hint="eastAsia"/>
          <w:color w:val="000000"/>
          <w:kern w:val="0"/>
          <w:szCs w:val="24"/>
        </w:rPr>
        <w:t>八陣圖</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（孔明橋亭聯）</w:t>
      </w:r>
    </w:p>
    <w:p w:rsidR="003D47A1" w:rsidRPr="003D47A1" w:rsidRDefault="003D47A1" w:rsidP="003D47A1">
      <w:pPr>
        <w:widowControl/>
        <w:tabs>
          <w:tab w:val="right" w:pos="9720"/>
        </w:tabs>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5.</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三</w:t>
      </w:r>
      <w:proofErr w:type="gramStart"/>
      <w:r w:rsidRPr="003D47A1">
        <w:rPr>
          <w:rFonts w:ascii="Times New Roman" w:eastAsia="新細明體" w:hAnsi="Times New Roman" w:cs="Times New Roman" w:hint="eastAsia"/>
          <w:color w:val="000000"/>
          <w:kern w:val="0"/>
          <w:szCs w:val="24"/>
        </w:rPr>
        <w:t>顧頻煩</w:t>
      </w:r>
      <w:proofErr w:type="gramEnd"/>
      <w:r w:rsidRPr="003D47A1">
        <w:rPr>
          <w:rFonts w:ascii="Times New Roman" w:eastAsia="新細明體" w:hAnsi="Times New Roman" w:cs="Times New Roman" w:hint="eastAsia"/>
          <w:color w:val="000000"/>
          <w:kern w:val="0"/>
          <w:szCs w:val="24"/>
        </w:rPr>
        <w:t xml:space="preserve">天下計　</w:t>
      </w:r>
      <w:proofErr w:type="gramStart"/>
      <w:r w:rsidRPr="003D47A1">
        <w:rPr>
          <w:rFonts w:ascii="Times New Roman" w:eastAsia="新細明體" w:hAnsi="Times New Roman" w:cs="Times New Roman" w:hint="eastAsia"/>
          <w:color w:val="000000"/>
          <w:kern w:val="0"/>
          <w:szCs w:val="24"/>
        </w:rPr>
        <w:t>一番晤對古今</w:t>
      </w:r>
      <w:proofErr w:type="gramEnd"/>
      <w:r w:rsidRPr="003D47A1">
        <w:rPr>
          <w:rFonts w:ascii="Times New Roman" w:eastAsia="新細明體" w:hAnsi="Times New Roman" w:cs="Times New Roman" w:hint="eastAsia"/>
          <w:color w:val="000000"/>
          <w:kern w:val="0"/>
          <w:szCs w:val="24"/>
        </w:rPr>
        <w:t>情</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（武侯祠對聯）</w:t>
      </w:r>
    </w:p>
    <w:p w:rsidR="003D47A1" w:rsidRPr="003D47A1" w:rsidRDefault="003D47A1" w:rsidP="003D47A1">
      <w:pPr>
        <w:widowControl/>
        <w:adjustRightInd w:val="0"/>
        <w:snapToGrid w:val="0"/>
        <w:spacing w:before="180" w:after="180" w:line="360" w:lineRule="atLeast"/>
        <w:jc w:val="both"/>
        <w:rPr>
          <w:rFonts w:ascii="Times New Roman" w:eastAsia="新細明體" w:hAnsi="Times New Roman" w:cs="Times New Roman" w:hint="eastAsia"/>
          <w:b/>
          <w:bCs/>
          <w:color w:val="FF00FF"/>
          <w:sz w:val="28"/>
          <w:szCs w:val="21"/>
        </w:rPr>
      </w:pPr>
      <w:r w:rsidRPr="003D47A1">
        <w:rPr>
          <w:rFonts w:ascii="Times New Roman" w:eastAsia="新細明體" w:hAnsi="Times New Roman" w:cs="Times New Roman" w:hint="eastAsia"/>
          <w:b/>
          <w:bCs/>
          <w:color w:val="FF00FF"/>
          <w:sz w:val="28"/>
          <w:szCs w:val="21"/>
        </w:rPr>
        <w:t>◆歷屆試題</w:t>
      </w:r>
    </w:p>
    <w:p w:rsidR="003D47A1" w:rsidRPr="003D47A1" w:rsidRDefault="003D47A1" w:rsidP="003D47A1">
      <w:pPr>
        <w:widowControl/>
        <w:tabs>
          <w:tab w:val="right" w:pos="9720"/>
        </w:tabs>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我們常借歷史人物讚美他人，下列含有歷史人物的成語，何者用法正確？　（</w:t>
      </w:r>
      <w:r w:rsidRPr="003D47A1">
        <w:rPr>
          <w:rFonts w:ascii="Times New Roman" w:eastAsia="新細明體" w:hAnsi="Times New Roman" w:cs="Times New Roman" w:hint="eastAsia"/>
          <w:color w:val="000000"/>
          <w:kern w:val="0"/>
          <w:szCs w:val="24"/>
        </w:rPr>
        <w:t>A</w:t>
      </w:r>
      <w:r w:rsidRPr="003D47A1">
        <w:rPr>
          <w:rFonts w:ascii="Times New Roman" w:eastAsia="新細明體" w:hAnsi="Times New Roman" w:cs="Times New Roman" w:hint="eastAsia"/>
          <w:color w:val="000000"/>
          <w:kern w:val="0"/>
          <w:szCs w:val="24"/>
        </w:rPr>
        <w:t>）以「貌如西施」比喻男子英俊　（</w:t>
      </w:r>
      <w:r w:rsidRPr="003D47A1">
        <w:rPr>
          <w:rFonts w:ascii="Times New Roman" w:eastAsia="新細明體" w:hAnsi="Times New Roman" w:cs="Times New Roman" w:hint="eastAsia"/>
          <w:color w:val="000000"/>
          <w:kern w:val="0"/>
          <w:szCs w:val="24"/>
        </w:rPr>
        <w:t>B</w:t>
      </w:r>
      <w:r w:rsidRPr="003D47A1">
        <w:rPr>
          <w:rFonts w:ascii="Times New Roman" w:eastAsia="新細明體" w:hAnsi="Times New Roman" w:cs="Times New Roman" w:hint="eastAsia"/>
          <w:color w:val="000000"/>
          <w:kern w:val="0"/>
          <w:szCs w:val="24"/>
        </w:rPr>
        <w:t>）以「</w:t>
      </w:r>
      <w:proofErr w:type="gramStart"/>
      <w:r w:rsidRPr="003D47A1">
        <w:rPr>
          <w:rFonts w:ascii="Times New Roman" w:eastAsia="新細明體" w:hAnsi="Times New Roman" w:cs="Times New Roman" w:hint="eastAsia"/>
          <w:color w:val="000000"/>
          <w:kern w:val="0"/>
          <w:szCs w:val="24"/>
        </w:rPr>
        <w:t>堯舜理政</w:t>
      </w:r>
      <w:proofErr w:type="gramEnd"/>
      <w:r w:rsidRPr="003D47A1">
        <w:rPr>
          <w:rFonts w:ascii="Times New Roman" w:eastAsia="新細明體" w:hAnsi="Times New Roman" w:cs="Times New Roman" w:hint="eastAsia"/>
          <w:color w:val="000000"/>
          <w:kern w:val="0"/>
          <w:szCs w:val="24"/>
        </w:rPr>
        <w:t>」比喻英勇過人　（</w:t>
      </w:r>
      <w:r w:rsidRPr="003D47A1">
        <w:rPr>
          <w:rFonts w:ascii="Times New Roman" w:eastAsia="新細明體" w:hAnsi="Times New Roman" w:cs="Times New Roman" w:hint="eastAsia"/>
          <w:color w:val="000000"/>
          <w:kern w:val="0"/>
          <w:szCs w:val="24"/>
        </w:rPr>
        <w:t>C</w:t>
      </w:r>
      <w:r w:rsidRPr="003D47A1">
        <w:rPr>
          <w:rFonts w:ascii="Times New Roman" w:eastAsia="新細明體" w:hAnsi="Times New Roman" w:cs="Times New Roman" w:hint="eastAsia"/>
          <w:color w:val="000000"/>
          <w:kern w:val="0"/>
          <w:szCs w:val="24"/>
        </w:rPr>
        <w:t>）以「</w:t>
      </w:r>
      <w:proofErr w:type="gramStart"/>
      <w:r w:rsidRPr="003D47A1">
        <w:rPr>
          <w:rFonts w:ascii="Times New Roman" w:eastAsia="新細明體" w:hAnsi="Times New Roman" w:cs="Times New Roman" w:hint="eastAsia"/>
          <w:color w:val="000000"/>
          <w:kern w:val="0"/>
          <w:szCs w:val="24"/>
        </w:rPr>
        <w:t>智賽諸葛</w:t>
      </w:r>
      <w:proofErr w:type="gramEnd"/>
      <w:r w:rsidRPr="003D47A1">
        <w:rPr>
          <w:rFonts w:ascii="Times New Roman" w:eastAsia="新細明體" w:hAnsi="Times New Roman" w:cs="Times New Roman" w:hint="eastAsia"/>
          <w:color w:val="000000"/>
          <w:kern w:val="0"/>
          <w:szCs w:val="24"/>
        </w:rPr>
        <w:t>」比喻技藝超群　（</w:t>
      </w:r>
      <w:r w:rsidRPr="003D47A1">
        <w:rPr>
          <w:rFonts w:ascii="Times New Roman" w:eastAsia="新細明體" w:hAnsi="Times New Roman" w:cs="Times New Roman" w:hint="eastAsia"/>
          <w:color w:val="000000"/>
          <w:kern w:val="0"/>
          <w:szCs w:val="24"/>
        </w:rPr>
        <w:t>D</w:t>
      </w:r>
      <w:r w:rsidRPr="003D47A1">
        <w:rPr>
          <w:rFonts w:ascii="Times New Roman" w:eastAsia="新細明體" w:hAnsi="Times New Roman" w:cs="Times New Roman" w:hint="eastAsia"/>
          <w:color w:val="000000"/>
          <w:kern w:val="0"/>
          <w:szCs w:val="24"/>
        </w:rPr>
        <w:t>）以「扁鵲重生」比喻醫術高明。</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hint="eastAsia"/>
          <w:color w:val="000000"/>
          <w:kern w:val="0"/>
          <w:szCs w:val="24"/>
        </w:rPr>
        <w:t>93</w:t>
      </w:r>
      <w:r w:rsidRPr="003D47A1">
        <w:rPr>
          <w:rFonts w:ascii="Times New Roman" w:eastAsia="新細明體" w:hAnsi="Times New Roman" w:cs="Times New Roman" w:hint="eastAsia"/>
          <w:color w:val="000000"/>
          <w:kern w:val="0"/>
          <w:szCs w:val="24"/>
        </w:rPr>
        <w:t>基測</w:t>
      </w:r>
      <w:r w:rsidRPr="003D47A1">
        <w:rPr>
          <w:rFonts w:ascii="Times New Roman" w:eastAsia="新細明體" w:hAnsi="Times New Roman" w:cs="Times New Roman" w:hint="eastAsia"/>
          <w:color w:val="000000"/>
          <w:kern w:val="0"/>
          <w:szCs w:val="24"/>
        </w:rPr>
        <w:t>II</w:t>
      </w:r>
      <w:r w:rsidRPr="003D47A1">
        <w:rPr>
          <w:rFonts w:ascii="Times New Roman" w:eastAsia="新細明體" w:hAnsi="Times New Roman" w:cs="Times New Roman" w:hint="eastAsia"/>
          <w:color w:val="000000"/>
          <w:kern w:val="0"/>
          <w:szCs w:val="24"/>
        </w:rPr>
        <w:t xml:space="preserve">　</w:t>
      </w:r>
      <w:r w:rsidRPr="003D47A1">
        <w:rPr>
          <w:rFonts w:ascii="Times New Roman" w:eastAsia="新細明體" w:hAnsi="Times New Roman" w:cs="Times New Roman" w:hint="eastAsia"/>
          <w:color w:val="FFFFFF"/>
          <w:kern w:val="0"/>
          <w:szCs w:val="24"/>
          <w:shd w:val="clear" w:color="auto" w:fill="000000"/>
        </w:rPr>
        <w:t>答</w:t>
      </w:r>
      <w:r w:rsidRPr="003D47A1">
        <w:rPr>
          <w:rFonts w:ascii="Times New Roman" w:eastAsia="新細明體" w:hAnsi="Times New Roman" w:cs="Times New Roman" w:hint="eastAsia"/>
          <w:color w:val="000000"/>
          <w:kern w:val="0"/>
          <w:szCs w:val="24"/>
        </w:rPr>
        <w:t xml:space="preserve"> </w:t>
      </w:r>
      <w:r w:rsidRPr="003D47A1">
        <w:rPr>
          <w:rFonts w:ascii="Times New Roman" w:eastAsia="新細明體" w:hAnsi="Times New Roman" w:cs="Times New Roman" w:hint="eastAsia"/>
          <w:color w:val="FF00FF"/>
          <w:kern w:val="0"/>
          <w:szCs w:val="24"/>
        </w:rPr>
        <w:t>D</w:t>
      </w:r>
      <w:r w:rsidRPr="003D47A1">
        <w:rPr>
          <w:rFonts w:ascii="Times New Roman" w:eastAsia="新細明體" w:hAnsi="Times New Roman" w:cs="Times New Roman" w:hint="eastAsia"/>
          <w:color w:val="000000"/>
          <w:kern w:val="0"/>
          <w:szCs w:val="24"/>
        </w:rPr>
        <w:t>）</w:t>
      </w:r>
    </w:p>
    <w:p w:rsidR="003D47A1" w:rsidRPr="003D47A1" w:rsidRDefault="003D47A1" w:rsidP="00362B51">
      <w:pPr>
        <w:widowControl/>
        <w:tabs>
          <w:tab w:val="right" w:pos="9720"/>
        </w:tabs>
        <w:adjustRightInd w:val="0"/>
        <w:snapToGrid w:val="0"/>
        <w:spacing w:line="360" w:lineRule="atLeast"/>
        <w:ind w:leftChars="100" w:left="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bdr w:val="single" w:sz="4" w:space="0" w:color="auto"/>
        </w:rPr>
        <w:t>解析</w:t>
      </w:r>
      <w:r w:rsidRPr="003D47A1">
        <w:rPr>
          <w:rFonts w:ascii="Times New Roman" w:eastAsia="新細明體" w:hAnsi="Times New Roman" w:cs="Times New Roman" w:hint="eastAsia"/>
          <w:color w:val="000000"/>
          <w:kern w:val="0"/>
          <w:szCs w:val="24"/>
        </w:rPr>
        <w:t>本題測驗考生對於成語中所出現之人物的理解能力。（</w:t>
      </w:r>
      <w:r w:rsidRPr="003D47A1">
        <w:rPr>
          <w:rFonts w:ascii="Times New Roman" w:eastAsia="新細明體" w:hAnsi="Times New Roman" w:cs="Times New Roman" w:hint="eastAsia"/>
          <w:color w:val="000000"/>
          <w:kern w:val="0"/>
          <w:szCs w:val="24"/>
        </w:rPr>
        <w:t>A</w:t>
      </w:r>
      <w:r w:rsidRPr="003D47A1">
        <w:rPr>
          <w:rFonts w:ascii="Times New Roman" w:eastAsia="新細明體" w:hAnsi="Times New Roman" w:cs="Times New Roman" w:hint="eastAsia"/>
          <w:color w:val="000000"/>
          <w:kern w:val="0"/>
          <w:szCs w:val="24"/>
        </w:rPr>
        <w:t>）「</w:t>
      </w:r>
      <w:proofErr w:type="gramStart"/>
      <w:r w:rsidRPr="003D47A1">
        <w:rPr>
          <w:rFonts w:ascii="Times New Roman" w:eastAsia="新細明體" w:hAnsi="Times New Roman" w:cs="Times New Roman" w:hint="eastAsia"/>
          <w:color w:val="000000"/>
          <w:kern w:val="0"/>
          <w:szCs w:val="24"/>
        </w:rPr>
        <w:t>貌比西施</w:t>
      </w:r>
      <w:proofErr w:type="gramEnd"/>
      <w:r w:rsidRPr="003D47A1">
        <w:rPr>
          <w:rFonts w:ascii="Times New Roman" w:eastAsia="新細明體" w:hAnsi="Times New Roman" w:cs="Times New Roman" w:hint="eastAsia"/>
          <w:color w:val="000000"/>
          <w:kern w:val="0"/>
          <w:szCs w:val="24"/>
        </w:rPr>
        <w:t>」比喻女子美麗。（</w:t>
      </w:r>
      <w:r w:rsidRPr="003D47A1">
        <w:rPr>
          <w:rFonts w:ascii="Times New Roman" w:eastAsia="新細明體" w:hAnsi="Times New Roman" w:cs="Times New Roman" w:hint="eastAsia"/>
          <w:color w:val="000000"/>
          <w:kern w:val="0"/>
          <w:szCs w:val="24"/>
        </w:rPr>
        <w:t>B</w:t>
      </w:r>
      <w:r w:rsidRPr="003D47A1">
        <w:rPr>
          <w:rFonts w:ascii="Times New Roman" w:eastAsia="新細明體" w:hAnsi="Times New Roman" w:cs="Times New Roman" w:hint="eastAsia"/>
          <w:color w:val="000000"/>
          <w:kern w:val="0"/>
          <w:szCs w:val="24"/>
        </w:rPr>
        <w:t>）「</w:t>
      </w:r>
      <w:proofErr w:type="gramStart"/>
      <w:r w:rsidRPr="003D47A1">
        <w:rPr>
          <w:rFonts w:ascii="Times New Roman" w:eastAsia="新細明體" w:hAnsi="Times New Roman" w:cs="Times New Roman" w:hint="eastAsia"/>
          <w:color w:val="000000"/>
          <w:kern w:val="0"/>
          <w:szCs w:val="24"/>
        </w:rPr>
        <w:t>堯舜理政</w:t>
      </w:r>
      <w:proofErr w:type="gramEnd"/>
      <w:r w:rsidRPr="003D47A1">
        <w:rPr>
          <w:rFonts w:ascii="Times New Roman" w:eastAsia="新細明體" w:hAnsi="Times New Roman" w:cs="Times New Roman" w:hint="eastAsia"/>
          <w:color w:val="000000"/>
          <w:kern w:val="0"/>
          <w:szCs w:val="24"/>
        </w:rPr>
        <w:t>」比喻治績卓著。（</w:t>
      </w:r>
      <w:r w:rsidRPr="003D47A1">
        <w:rPr>
          <w:rFonts w:ascii="Times New Roman" w:eastAsia="新細明體" w:hAnsi="Times New Roman" w:cs="Times New Roman" w:hint="eastAsia"/>
          <w:color w:val="000000"/>
          <w:kern w:val="0"/>
          <w:szCs w:val="24"/>
        </w:rPr>
        <w:t>C</w:t>
      </w:r>
      <w:r w:rsidRPr="003D47A1">
        <w:rPr>
          <w:rFonts w:ascii="Times New Roman" w:eastAsia="新細明體" w:hAnsi="Times New Roman" w:cs="Times New Roman" w:hint="eastAsia"/>
          <w:color w:val="000000"/>
          <w:kern w:val="0"/>
          <w:szCs w:val="24"/>
        </w:rPr>
        <w:t>）「</w:t>
      </w:r>
      <w:proofErr w:type="gramStart"/>
      <w:r w:rsidRPr="003D47A1">
        <w:rPr>
          <w:rFonts w:ascii="Times New Roman" w:eastAsia="新細明體" w:hAnsi="Times New Roman" w:cs="Times New Roman" w:hint="eastAsia"/>
          <w:color w:val="000000"/>
          <w:kern w:val="0"/>
          <w:szCs w:val="24"/>
        </w:rPr>
        <w:t>智賽諸葛</w:t>
      </w:r>
      <w:proofErr w:type="gramEnd"/>
      <w:r w:rsidRPr="003D47A1">
        <w:rPr>
          <w:rFonts w:ascii="Times New Roman" w:eastAsia="新細明體" w:hAnsi="Times New Roman" w:cs="Times New Roman" w:hint="eastAsia"/>
          <w:color w:val="000000"/>
          <w:kern w:val="0"/>
          <w:szCs w:val="24"/>
        </w:rPr>
        <w:t>」比喻智慧超群。</w:t>
      </w:r>
    </w:p>
    <w:p w:rsidR="003D47A1" w:rsidRPr="003D47A1" w:rsidRDefault="003D47A1" w:rsidP="003D47A1">
      <w:pPr>
        <w:widowControl/>
        <w:tabs>
          <w:tab w:val="right" w:pos="9720"/>
        </w:tabs>
        <w:adjustRightInd w:val="0"/>
        <w:snapToGrid w:val="0"/>
        <w:spacing w:line="360" w:lineRule="atLeast"/>
        <w:ind w:left="240" w:hangingChars="100" w:hanging="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某博物館即將舉辦北宋文人的展覽，其中一個單元是模擬重建蘇軾的書房，不料有位粗心大意的工作人員把一本南宋之後才完成的作品放了上去。這本書應是下列何者？　（</w:t>
      </w:r>
      <w:r w:rsidRPr="003D47A1">
        <w:rPr>
          <w:rFonts w:ascii="Times New Roman" w:eastAsia="新細明體" w:hAnsi="Times New Roman" w:cs="Times New Roman" w:hint="eastAsia"/>
          <w:color w:val="000000"/>
          <w:kern w:val="0"/>
          <w:szCs w:val="24"/>
        </w:rPr>
        <w:t>A</w:t>
      </w:r>
      <w:r w:rsidRPr="003D47A1">
        <w:rPr>
          <w:rFonts w:ascii="Times New Roman" w:eastAsia="新細明體" w:hAnsi="Times New Roman" w:cs="Times New Roman" w:hint="eastAsia"/>
          <w:color w:val="000000"/>
          <w:kern w:val="0"/>
          <w:szCs w:val="24"/>
        </w:rPr>
        <w:t>）說文解字　（</w:t>
      </w:r>
      <w:r w:rsidRPr="003D47A1">
        <w:rPr>
          <w:rFonts w:ascii="Times New Roman" w:eastAsia="新細明體" w:hAnsi="Times New Roman" w:cs="Times New Roman" w:hint="eastAsia"/>
          <w:color w:val="000000"/>
          <w:kern w:val="0"/>
          <w:szCs w:val="24"/>
        </w:rPr>
        <w:t>B</w:t>
      </w:r>
      <w:r w:rsidRPr="003D47A1">
        <w:rPr>
          <w:rFonts w:ascii="Times New Roman" w:eastAsia="新細明體" w:hAnsi="Times New Roman" w:cs="Times New Roman" w:hint="eastAsia"/>
          <w:color w:val="000000"/>
          <w:kern w:val="0"/>
          <w:szCs w:val="24"/>
        </w:rPr>
        <w:t>）三國演義　（</w:t>
      </w:r>
      <w:r w:rsidRPr="003D47A1">
        <w:rPr>
          <w:rFonts w:ascii="Times New Roman" w:eastAsia="新細明體" w:hAnsi="Times New Roman" w:cs="Times New Roman" w:hint="eastAsia"/>
          <w:color w:val="000000"/>
          <w:kern w:val="0"/>
          <w:szCs w:val="24"/>
        </w:rPr>
        <w:t>C</w:t>
      </w:r>
      <w:r w:rsidRPr="003D47A1">
        <w:rPr>
          <w:rFonts w:ascii="Times New Roman" w:eastAsia="新細明體" w:hAnsi="Times New Roman" w:cs="Times New Roman" w:hint="eastAsia"/>
          <w:color w:val="000000"/>
          <w:kern w:val="0"/>
          <w:szCs w:val="24"/>
        </w:rPr>
        <w:t>）</w:t>
      </w:r>
      <w:proofErr w:type="gramStart"/>
      <w:r w:rsidRPr="003D47A1">
        <w:rPr>
          <w:rFonts w:ascii="Times New Roman" w:eastAsia="新細明體" w:hAnsi="Times New Roman" w:cs="Times New Roman" w:hint="eastAsia"/>
          <w:color w:val="000000"/>
          <w:kern w:val="0"/>
          <w:szCs w:val="24"/>
        </w:rPr>
        <w:t>杜工部集</w:t>
      </w:r>
      <w:proofErr w:type="gramEnd"/>
      <w:r w:rsidRPr="003D47A1">
        <w:rPr>
          <w:rFonts w:ascii="Times New Roman" w:eastAsia="新細明體" w:hAnsi="Times New Roman" w:cs="Times New Roman" w:hint="eastAsia"/>
          <w:color w:val="000000"/>
          <w:kern w:val="0"/>
          <w:szCs w:val="24"/>
        </w:rPr>
        <w:t xml:space="preserve">　（</w:t>
      </w:r>
      <w:r w:rsidRPr="003D47A1">
        <w:rPr>
          <w:rFonts w:ascii="Times New Roman" w:eastAsia="新細明體" w:hAnsi="Times New Roman" w:cs="Times New Roman" w:hint="eastAsia"/>
          <w:color w:val="000000"/>
          <w:kern w:val="0"/>
          <w:szCs w:val="24"/>
        </w:rPr>
        <w:t>D</w:t>
      </w:r>
      <w:r w:rsidRPr="003D47A1">
        <w:rPr>
          <w:rFonts w:ascii="Times New Roman" w:eastAsia="新細明體" w:hAnsi="Times New Roman" w:cs="Times New Roman" w:hint="eastAsia"/>
          <w:color w:val="000000"/>
          <w:kern w:val="0"/>
          <w:szCs w:val="24"/>
        </w:rPr>
        <w:t>）世說新語。</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hint="eastAsia"/>
          <w:color w:val="000000"/>
          <w:kern w:val="0"/>
          <w:szCs w:val="24"/>
        </w:rPr>
        <w:t>95</w:t>
      </w:r>
      <w:r w:rsidRPr="003D47A1">
        <w:rPr>
          <w:rFonts w:ascii="Times New Roman" w:eastAsia="新細明體" w:hAnsi="Times New Roman" w:cs="Times New Roman" w:hint="eastAsia"/>
          <w:color w:val="000000"/>
          <w:kern w:val="0"/>
          <w:szCs w:val="24"/>
        </w:rPr>
        <w:t>聯測</w:t>
      </w:r>
      <w:r w:rsidRPr="003D47A1">
        <w:rPr>
          <w:rFonts w:ascii="Times New Roman" w:eastAsia="新細明體" w:hAnsi="Times New Roman" w:cs="Times New Roman" w:hint="eastAsia"/>
          <w:color w:val="000000"/>
          <w:kern w:val="0"/>
          <w:szCs w:val="24"/>
        </w:rPr>
        <w:t>I</w:t>
      </w:r>
      <w:r w:rsidRPr="003D47A1">
        <w:rPr>
          <w:rFonts w:ascii="Times New Roman" w:eastAsia="新細明體" w:hAnsi="Times New Roman" w:cs="Times New Roman" w:hint="eastAsia"/>
          <w:color w:val="000000"/>
          <w:kern w:val="0"/>
          <w:szCs w:val="24"/>
        </w:rPr>
        <w:t xml:space="preserve">　</w:t>
      </w:r>
      <w:r w:rsidRPr="003D47A1">
        <w:rPr>
          <w:rFonts w:ascii="Times New Roman" w:eastAsia="新細明體" w:hAnsi="Times New Roman" w:cs="Times New Roman" w:hint="eastAsia"/>
          <w:color w:val="FFFFFF"/>
          <w:kern w:val="0"/>
          <w:szCs w:val="24"/>
          <w:shd w:val="clear" w:color="auto" w:fill="000000"/>
        </w:rPr>
        <w:t>答</w:t>
      </w:r>
      <w:r w:rsidRPr="003D47A1">
        <w:rPr>
          <w:rFonts w:ascii="Times New Roman" w:eastAsia="新細明體" w:hAnsi="Times New Roman" w:cs="Times New Roman" w:hint="eastAsia"/>
          <w:color w:val="000000"/>
          <w:kern w:val="0"/>
          <w:szCs w:val="24"/>
        </w:rPr>
        <w:t xml:space="preserve"> </w:t>
      </w:r>
      <w:r w:rsidRPr="003D47A1">
        <w:rPr>
          <w:rFonts w:ascii="Times New Roman" w:eastAsia="新細明體" w:hAnsi="Times New Roman" w:cs="Times New Roman" w:hint="eastAsia"/>
          <w:color w:val="FF00FF"/>
          <w:kern w:val="0"/>
          <w:szCs w:val="24"/>
        </w:rPr>
        <w:t>B</w:t>
      </w:r>
      <w:r w:rsidRPr="003D47A1">
        <w:rPr>
          <w:rFonts w:ascii="Times New Roman" w:eastAsia="新細明體" w:hAnsi="Times New Roman" w:cs="Times New Roman" w:hint="eastAsia"/>
          <w:color w:val="000000"/>
          <w:kern w:val="0"/>
          <w:szCs w:val="24"/>
        </w:rPr>
        <w:t>）</w:t>
      </w:r>
    </w:p>
    <w:p w:rsidR="003D47A1" w:rsidRPr="003D47A1" w:rsidRDefault="003D47A1" w:rsidP="00362B51">
      <w:pPr>
        <w:widowControl/>
        <w:tabs>
          <w:tab w:val="right" w:pos="9720"/>
        </w:tabs>
        <w:adjustRightInd w:val="0"/>
        <w:snapToGrid w:val="0"/>
        <w:spacing w:line="360" w:lineRule="atLeast"/>
        <w:ind w:leftChars="100" w:left="240"/>
        <w:jc w:val="both"/>
        <w:rPr>
          <w:rFonts w:ascii="Times New Roman" w:eastAsia="新細明體" w:hAnsi="Times New Roman" w:cs="Times New Roman" w:hint="eastAsia"/>
          <w:color w:val="000000"/>
          <w:kern w:val="0"/>
          <w:szCs w:val="24"/>
        </w:rPr>
      </w:pPr>
      <w:r w:rsidRPr="003D47A1">
        <w:rPr>
          <w:rFonts w:ascii="Times New Roman" w:eastAsia="新細明體" w:hAnsi="Times New Roman" w:cs="Times New Roman" w:hint="eastAsia"/>
          <w:color w:val="000000"/>
          <w:kern w:val="0"/>
          <w:szCs w:val="24"/>
          <w:bdr w:val="single" w:sz="4" w:space="0" w:color="auto"/>
        </w:rPr>
        <w:t>解析</w:t>
      </w:r>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hint="eastAsia"/>
          <w:color w:val="000000"/>
          <w:kern w:val="0"/>
          <w:szCs w:val="24"/>
        </w:rPr>
        <w:t>A</w:t>
      </w:r>
      <w:r w:rsidRPr="003D47A1">
        <w:rPr>
          <w:rFonts w:ascii="Times New Roman" w:eastAsia="新細明體" w:hAnsi="Times New Roman" w:cs="Times New Roman" w:hint="eastAsia"/>
          <w:color w:val="000000"/>
          <w:kern w:val="0"/>
          <w:szCs w:val="24"/>
        </w:rPr>
        <w:t>）東漢許</w:t>
      </w:r>
      <w:proofErr w:type="gramStart"/>
      <w:r w:rsidRPr="003D47A1">
        <w:rPr>
          <w:rFonts w:ascii="Times New Roman" w:eastAsia="新細明體" w:hAnsi="Times New Roman" w:cs="Times New Roman" w:hint="eastAsia"/>
          <w:color w:val="000000"/>
          <w:kern w:val="0"/>
          <w:szCs w:val="24"/>
        </w:rPr>
        <w:t>慎著</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hint="eastAsia"/>
          <w:color w:val="000000"/>
          <w:kern w:val="0"/>
          <w:szCs w:val="24"/>
        </w:rPr>
        <w:t>B</w:t>
      </w:r>
      <w:r w:rsidRPr="003D47A1">
        <w:rPr>
          <w:rFonts w:ascii="Times New Roman" w:eastAsia="新細明體" w:hAnsi="Times New Roman" w:cs="Times New Roman" w:hint="eastAsia"/>
          <w:color w:val="000000"/>
          <w:kern w:val="0"/>
          <w:szCs w:val="24"/>
        </w:rPr>
        <w:t>）元末明</w:t>
      </w:r>
      <w:proofErr w:type="gramStart"/>
      <w:r w:rsidRPr="003D47A1">
        <w:rPr>
          <w:rFonts w:ascii="Times New Roman" w:eastAsia="新細明體" w:hAnsi="Times New Roman" w:cs="Times New Roman" w:hint="eastAsia"/>
          <w:color w:val="000000"/>
          <w:kern w:val="0"/>
          <w:szCs w:val="24"/>
        </w:rPr>
        <w:t>初羅貫中著</w:t>
      </w:r>
      <w:proofErr w:type="gramEnd"/>
      <w:r w:rsidRPr="003D47A1">
        <w:rPr>
          <w:rFonts w:ascii="Times New Roman" w:eastAsia="新細明體" w:hAnsi="Times New Roman" w:cs="Times New Roman" w:hint="eastAsia"/>
          <w:color w:val="000000"/>
          <w:kern w:val="0"/>
          <w:szCs w:val="24"/>
        </w:rPr>
        <w:t>。（</w:t>
      </w:r>
      <w:r w:rsidRPr="003D47A1">
        <w:rPr>
          <w:rFonts w:ascii="Times New Roman" w:eastAsia="新細明體" w:hAnsi="Times New Roman" w:cs="Times New Roman" w:hint="eastAsia"/>
          <w:color w:val="000000"/>
          <w:kern w:val="0"/>
          <w:szCs w:val="24"/>
        </w:rPr>
        <w:t>C</w:t>
      </w:r>
      <w:r w:rsidRPr="003D47A1">
        <w:rPr>
          <w:rFonts w:ascii="Times New Roman" w:eastAsia="新細明體" w:hAnsi="Times New Roman" w:cs="Times New Roman" w:hint="eastAsia"/>
          <w:color w:val="000000"/>
          <w:kern w:val="0"/>
          <w:szCs w:val="24"/>
        </w:rPr>
        <w:t>）北宋王</w:t>
      </w:r>
      <w:proofErr w:type="gramStart"/>
      <w:r w:rsidRPr="003D47A1">
        <w:rPr>
          <w:rFonts w:ascii="Times New Roman" w:eastAsia="新細明體" w:hAnsi="Times New Roman" w:cs="Times New Roman" w:hint="eastAsia"/>
          <w:color w:val="000000"/>
          <w:kern w:val="0"/>
          <w:szCs w:val="24"/>
        </w:rPr>
        <w:t>洙</w:t>
      </w:r>
      <w:proofErr w:type="gramEnd"/>
      <w:r w:rsidRPr="003D47A1">
        <w:rPr>
          <w:rFonts w:ascii="Times New Roman" w:eastAsia="新細明體" w:hAnsi="Times New Roman" w:cs="Times New Roman" w:hint="eastAsia"/>
          <w:color w:val="000000"/>
          <w:kern w:val="0"/>
          <w:szCs w:val="24"/>
        </w:rPr>
        <w:t>取杜甫作品編輯而成。（</w:t>
      </w:r>
      <w:r w:rsidRPr="003D47A1">
        <w:rPr>
          <w:rFonts w:ascii="Times New Roman" w:eastAsia="新細明體" w:hAnsi="Times New Roman" w:cs="Times New Roman" w:hint="eastAsia"/>
          <w:color w:val="000000"/>
          <w:kern w:val="0"/>
          <w:szCs w:val="24"/>
        </w:rPr>
        <w:t>D</w:t>
      </w:r>
      <w:r w:rsidRPr="003D47A1">
        <w:rPr>
          <w:rFonts w:ascii="Times New Roman" w:eastAsia="新細明體" w:hAnsi="Times New Roman" w:cs="Times New Roman" w:hint="eastAsia"/>
          <w:color w:val="000000"/>
          <w:kern w:val="0"/>
          <w:szCs w:val="24"/>
        </w:rPr>
        <w:t>）南朝宋劉義慶編輯而成。</w:t>
      </w:r>
    </w:p>
    <w:p w:rsidR="003D47A1" w:rsidRDefault="003D47A1" w:rsidP="003D47A1">
      <w:pPr>
        <w:rPr>
          <w:rFonts w:hint="eastAsia"/>
        </w:rPr>
      </w:pPr>
      <w:r>
        <w:rPr>
          <w:rFonts w:hint="eastAsia"/>
        </w:rPr>
        <w:t>三國諺語與歇後語</w:t>
      </w:r>
    </w:p>
    <w:p w:rsidR="003D47A1" w:rsidRDefault="003D47A1" w:rsidP="003D47A1">
      <w:pPr>
        <w:rPr>
          <w:rFonts w:hint="eastAsia"/>
        </w:rPr>
      </w:pPr>
      <w:r>
        <w:rPr>
          <w:rFonts w:hint="eastAsia"/>
        </w:rPr>
        <w:t>（一）諸葛亮</w:t>
      </w:r>
      <w:r>
        <w:rPr>
          <w:rFonts w:hint="eastAsia"/>
        </w:rPr>
        <w:t>1.</w:t>
      </w:r>
      <w:r>
        <w:rPr>
          <w:rFonts w:hint="eastAsia"/>
        </w:rPr>
        <w:tab/>
      </w:r>
      <w:r>
        <w:rPr>
          <w:rFonts w:hint="eastAsia"/>
        </w:rPr>
        <w:t>孔明大擺空城計</w:t>
      </w:r>
      <w:proofErr w:type="gramStart"/>
      <w:r>
        <w:rPr>
          <w:rFonts w:hint="eastAsia"/>
        </w:rPr>
        <w:t>─</w:t>
      </w:r>
      <w:proofErr w:type="gramEnd"/>
      <w:r>
        <w:rPr>
          <w:rFonts w:hint="eastAsia"/>
        </w:rPr>
        <w:t>化險為夷。</w:t>
      </w:r>
      <w:r>
        <w:rPr>
          <w:rFonts w:hint="eastAsia"/>
        </w:rPr>
        <w:t>2.</w:t>
      </w:r>
      <w:r>
        <w:rPr>
          <w:rFonts w:hint="eastAsia"/>
        </w:rPr>
        <w:tab/>
      </w:r>
      <w:r>
        <w:rPr>
          <w:rFonts w:hint="eastAsia"/>
        </w:rPr>
        <w:t>三顧茅廬</w:t>
      </w:r>
      <w:proofErr w:type="gramStart"/>
      <w:r>
        <w:rPr>
          <w:rFonts w:hint="eastAsia"/>
        </w:rPr>
        <w:t>─</w:t>
      </w:r>
      <w:proofErr w:type="gramEnd"/>
      <w:r>
        <w:rPr>
          <w:rFonts w:hint="eastAsia"/>
        </w:rPr>
        <w:t>好難請。</w:t>
      </w:r>
      <w:r>
        <w:rPr>
          <w:rFonts w:hint="eastAsia"/>
        </w:rPr>
        <w:t>3.</w:t>
      </w:r>
      <w:r>
        <w:rPr>
          <w:rFonts w:hint="eastAsia"/>
        </w:rPr>
        <w:tab/>
      </w:r>
      <w:r>
        <w:rPr>
          <w:rFonts w:hint="eastAsia"/>
        </w:rPr>
        <w:t>草船借箭</w:t>
      </w:r>
      <w:proofErr w:type="gramStart"/>
      <w:r>
        <w:rPr>
          <w:rFonts w:hint="eastAsia"/>
        </w:rPr>
        <w:t>─</w:t>
      </w:r>
      <w:proofErr w:type="gramEnd"/>
      <w:r>
        <w:rPr>
          <w:rFonts w:hint="eastAsia"/>
        </w:rPr>
        <w:t>滿載而歸。</w:t>
      </w:r>
    </w:p>
    <w:p w:rsidR="003D47A1" w:rsidRDefault="00362B51" w:rsidP="003D47A1">
      <w:pPr>
        <w:rPr>
          <w:rFonts w:hint="eastAsia"/>
        </w:rPr>
      </w:pPr>
      <w:r>
        <w:rPr>
          <w:rFonts w:hint="eastAsia"/>
        </w:rPr>
        <w:t>4.</w:t>
      </w:r>
      <w:r w:rsidR="003D47A1">
        <w:rPr>
          <w:rFonts w:hint="eastAsia"/>
        </w:rPr>
        <w:t>三個臭皮匠，勝過一個諸葛亮</w:t>
      </w:r>
      <w:proofErr w:type="gramStart"/>
      <w:r w:rsidR="003D47A1">
        <w:rPr>
          <w:rFonts w:hint="eastAsia"/>
        </w:rPr>
        <w:t>─</w:t>
      </w:r>
      <w:proofErr w:type="gramEnd"/>
      <w:r w:rsidR="003D47A1">
        <w:rPr>
          <w:rFonts w:hint="eastAsia"/>
        </w:rPr>
        <w:t>比喻集思廣益。（諺語）</w:t>
      </w:r>
    </w:p>
    <w:p w:rsidR="003D47A1" w:rsidRDefault="003D47A1" w:rsidP="003D47A1">
      <w:pPr>
        <w:rPr>
          <w:rFonts w:hint="eastAsia"/>
        </w:rPr>
      </w:pPr>
      <w:r>
        <w:rPr>
          <w:rFonts w:hint="eastAsia"/>
        </w:rPr>
        <w:t>（二）關羽</w:t>
      </w:r>
      <w:r w:rsidR="00362B51">
        <w:rPr>
          <w:rFonts w:hint="eastAsia"/>
        </w:rPr>
        <w:t>1.</w:t>
      </w:r>
      <w:r>
        <w:rPr>
          <w:rFonts w:hint="eastAsia"/>
        </w:rPr>
        <w:t>關雲長刮</w:t>
      </w:r>
      <w:proofErr w:type="gramStart"/>
      <w:r>
        <w:rPr>
          <w:rFonts w:hint="eastAsia"/>
        </w:rPr>
        <w:t>骨療毒─</w:t>
      </w:r>
      <w:proofErr w:type="gramEnd"/>
      <w:r>
        <w:rPr>
          <w:rFonts w:hint="eastAsia"/>
        </w:rPr>
        <w:t>若無其事。</w:t>
      </w:r>
      <w:r>
        <w:rPr>
          <w:rFonts w:hint="eastAsia"/>
        </w:rPr>
        <w:t>2.</w:t>
      </w:r>
      <w:r>
        <w:rPr>
          <w:rFonts w:hint="eastAsia"/>
        </w:rPr>
        <w:tab/>
      </w:r>
      <w:r>
        <w:rPr>
          <w:rFonts w:hint="eastAsia"/>
        </w:rPr>
        <w:t>關雲長守嫂嫂</w:t>
      </w:r>
      <w:proofErr w:type="gramStart"/>
      <w:r>
        <w:rPr>
          <w:rFonts w:hint="eastAsia"/>
        </w:rPr>
        <w:t>─</w:t>
      </w:r>
      <w:proofErr w:type="gramEnd"/>
      <w:r>
        <w:rPr>
          <w:rFonts w:hint="eastAsia"/>
        </w:rPr>
        <w:t>情義為重。</w:t>
      </w:r>
      <w:r w:rsidR="00362B51">
        <w:rPr>
          <w:rFonts w:hint="eastAsia"/>
        </w:rPr>
        <w:t>3.</w:t>
      </w:r>
      <w:r>
        <w:rPr>
          <w:rFonts w:hint="eastAsia"/>
        </w:rPr>
        <w:t>關公</w:t>
      </w:r>
      <w:proofErr w:type="gramStart"/>
      <w:r>
        <w:rPr>
          <w:rFonts w:hint="eastAsia"/>
        </w:rPr>
        <w:t>面前耍大刀─</w:t>
      </w:r>
      <w:proofErr w:type="gramEnd"/>
      <w:r>
        <w:rPr>
          <w:rFonts w:hint="eastAsia"/>
        </w:rPr>
        <w:t>不自量力。（三）劉備</w:t>
      </w:r>
      <w:r>
        <w:rPr>
          <w:rFonts w:hint="eastAsia"/>
        </w:rPr>
        <w:t>1.</w:t>
      </w:r>
      <w:r>
        <w:rPr>
          <w:rFonts w:hint="eastAsia"/>
        </w:rPr>
        <w:tab/>
      </w:r>
      <w:r>
        <w:rPr>
          <w:rFonts w:hint="eastAsia"/>
        </w:rPr>
        <w:t>劉備得孔明</w:t>
      </w:r>
      <w:proofErr w:type="gramStart"/>
      <w:r>
        <w:rPr>
          <w:rFonts w:hint="eastAsia"/>
        </w:rPr>
        <w:t>─</w:t>
      </w:r>
      <w:proofErr w:type="gramEnd"/>
      <w:r>
        <w:rPr>
          <w:rFonts w:hint="eastAsia"/>
        </w:rPr>
        <w:t>如魚得水。</w:t>
      </w:r>
      <w:r>
        <w:rPr>
          <w:rFonts w:hint="eastAsia"/>
        </w:rPr>
        <w:t>2.</w:t>
      </w:r>
      <w:r>
        <w:rPr>
          <w:rFonts w:hint="eastAsia"/>
        </w:rPr>
        <w:tab/>
      </w:r>
      <w:r>
        <w:rPr>
          <w:rFonts w:hint="eastAsia"/>
        </w:rPr>
        <w:t>劉備的江山</w:t>
      </w:r>
      <w:proofErr w:type="gramStart"/>
      <w:r>
        <w:rPr>
          <w:rFonts w:hint="eastAsia"/>
        </w:rPr>
        <w:t>─</w:t>
      </w:r>
      <w:proofErr w:type="gramEnd"/>
      <w:r>
        <w:rPr>
          <w:rFonts w:hint="eastAsia"/>
        </w:rPr>
        <w:t>哭來的。</w:t>
      </w:r>
      <w:r w:rsidR="00362B51">
        <w:rPr>
          <w:rFonts w:hint="eastAsia"/>
        </w:rPr>
        <w:t>3.</w:t>
      </w:r>
      <w:r>
        <w:rPr>
          <w:rFonts w:hint="eastAsia"/>
        </w:rPr>
        <w:t>劉備借荊州</w:t>
      </w:r>
      <w:proofErr w:type="gramStart"/>
      <w:r>
        <w:rPr>
          <w:rFonts w:hint="eastAsia"/>
        </w:rPr>
        <w:t>─</w:t>
      </w:r>
      <w:proofErr w:type="gramEnd"/>
      <w:r>
        <w:rPr>
          <w:rFonts w:hint="eastAsia"/>
        </w:rPr>
        <w:t>有借無還。</w:t>
      </w:r>
    </w:p>
    <w:p w:rsidR="003D47A1" w:rsidRPr="003D47A1" w:rsidRDefault="003D47A1" w:rsidP="003D47A1">
      <w:pPr>
        <w:widowControl/>
        <w:spacing w:line="360" w:lineRule="atLeast"/>
        <w:ind w:left="240" w:hangingChars="100" w:hanging="240"/>
        <w:jc w:val="both"/>
        <w:rPr>
          <w:rFonts w:ascii="Times New Roman" w:eastAsia="新細明體" w:hAnsi="Times New Roman" w:cs="Times New Roman" w:hint="eastAsia"/>
          <w:b/>
          <w:bCs/>
          <w:kern w:val="0"/>
          <w:szCs w:val="20"/>
        </w:rPr>
      </w:pPr>
      <w:r w:rsidRPr="003D47A1">
        <w:rPr>
          <w:rFonts w:ascii="Times New Roman" w:eastAsia="新細明體" w:hAnsi="Times New Roman" w:cs="Times New Roman" w:hint="eastAsia"/>
          <w:b/>
          <w:bCs/>
          <w:kern w:val="0"/>
          <w:szCs w:val="20"/>
        </w:rPr>
        <w:t>課後動動腦</w:t>
      </w:r>
    </w:p>
    <w:p w:rsidR="003D47A1" w:rsidRPr="003D47A1" w:rsidRDefault="003D47A1" w:rsidP="003D47A1">
      <w:pPr>
        <w:adjustRightInd w:val="0"/>
        <w:snapToGrid w:val="0"/>
        <w:spacing w:line="360" w:lineRule="atLeast"/>
        <w:ind w:firstLineChars="200" w:firstLine="480"/>
        <w:jc w:val="both"/>
        <w:rPr>
          <w:rFonts w:ascii="Times New Roman" w:eastAsia="新細明體" w:hAnsi="Times New Roman" w:cs="Times New Roman" w:hint="eastAsia"/>
          <w:bCs/>
          <w:kern w:val="0"/>
          <w:szCs w:val="20"/>
        </w:rPr>
      </w:pPr>
      <w:r w:rsidRPr="003D47A1">
        <w:rPr>
          <w:rFonts w:ascii="Times New Roman" w:eastAsia="新細明體" w:hAnsi="Times New Roman" w:cs="Times New Roman" w:hint="eastAsia"/>
          <w:bCs/>
          <w:kern w:val="0"/>
          <w:szCs w:val="20"/>
        </w:rPr>
        <w:t>有關三國人物謎語：「展翼升空」、「籠中鳥」、「鑿壁偷光」各是指誰？</w:t>
      </w:r>
    </w:p>
    <w:p w:rsidR="003D47A1" w:rsidRPr="001F1C21" w:rsidRDefault="003D47A1" w:rsidP="001F1C21">
      <w:pPr>
        <w:widowControl/>
        <w:adjustRightInd w:val="0"/>
        <w:snapToGrid w:val="0"/>
        <w:spacing w:line="360" w:lineRule="atLeast"/>
        <w:ind w:left="720" w:hangingChars="300" w:hanging="720"/>
        <w:jc w:val="both"/>
        <w:rPr>
          <w:rFonts w:ascii="Times New Roman" w:eastAsia="新細明體" w:hAnsi="Times New Roman" w:cs="Times New Roman"/>
          <w:color w:val="000000"/>
          <w:kern w:val="0"/>
          <w:szCs w:val="24"/>
        </w:rPr>
      </w:pPr>
      <w:r w:rsidRPr="003D47A1">
        <w:rPr>
          <w:rFonts w:ascii="Times New Roman" w:eastAsia="新細明體" w:hAnsi="Times New Roman" w:cs="Times New Roman" w:hint="eastAsia"/>
          <w:color w:val="000000"/>
          <w:kern w:val="0"/>
          <w:szCs w:val="24"/>
        </w:rPr>
        <w:t>答：</w:t>
      </w:r>
      <w:r w:rsidRPr="003D47A1">
        <w:rPr>
          <w:rFonts w:ascii="Times New Roman" w:eastAsia="新細明體" w:hAnsi="Times New Roman" w:cs="Times New Roman" w:hint="eastAsia"/>
          <w:color w:val="000000"/>
          <w:kern w:val="0"/>
          <w:szCs w:val="24"/>
        </w:rPr>
        <w:t>1.</w:t>
      </w:r>
      <w:r w:rsidRPr="003D47A1">
        <w:rPr>
          <w:rFonts w:ascii="Times New Roman" w:eastAsia="新細明體" w:hAnsi="Times New Roman" w:cs="Times New Roman" w:hint="eastAsia"/>
          <w:color w:val="000000"/>
          <w:kern w:val="0"/>
          <w:szCs w:val="24"/>
        </w:rPr>
        <w:tab/>
      </w:r>
      <w:r w:rsidRPr="003D47A1">
        <w:rPr>
          <w:rFonts w:ascii="Times New Roman" w:eastAsia="新細明體" w:hAnsi="Times New Roman" w:cs="Times New Roman" w:hint="eastAsia"/>
          <w:color w:val="000000"/>
          <w:kern w:val="0"/>
          <w:szCs w:val="24"/>
        </w:rPr>
        <w:t>展翼升空</w:t>
      </w:r>
      <w:proofErr w:type="gramStart"/>
      <w:r w:rsidRPr="003D47A1">
        <w:rPr>
          <w:rFonts w:ascii="Times New Roman" w:eastAsia="新細明體" w:hAnsi="Times New Roman" w:cs="Times New Roman" w:hint="eastAsia"/>
          <w:color w:val="000000"/>
          <w:w w:val="200"/>
          <w:kern w:val="0"/>
          <w:szCs w:val="24"/>
        </w:rPr>
        <w:t>─</w:t>
      </w:r>
      <w:proofErr w:type="gramEnd"/>
      <w:r w:rsidRPr="003D47A1">
        <w:rPr>
          <w:rFonts w:ascii="Times New Roman" w:eastAsia="新細明體" w:hAnsi="Times New Roman" w:cs="Times New Roman" w:hint="eastAsia"/>
          <w:color w:val="000000"/>
          <w:kern w:val="0"/>
          <w:szCs w:val="24"/>
        </w:rPr>
        <w:t>張飛</w:t>
      </w:r>
      <w:r w:rsidR="001F1C21">
        <w:rPr>
          <w:rFonts w:ascii="Times New Roman" w:eastAsia="新細明體" w:hAnsi="Times New Roman" w:cs="Times New Roman" w:hint="eastAsia"/>
          <w:color w:val="000000"/>
          <w:kern w:val="0"/>
          <w:szCs w:val="24"/>
        </w:rPr>
        <w:t>2.</w:t>
      </w:r>
      <w:r w:rsidRPr="003D47A1">
        <w:rPr>
          <w:rFonts w:ascii="Times New Roman" w:eastAsia="新細明體" w:hAnsi="Times New Roman" w:cs="Times New Roman" w:hint="eastAsia"/>
          <w:color w:val="000000"/>
          <w:kern w:val="0"/>
          <w:szCs w:val="24"/>
        </w:rPr>
        <w:t>籠中鳥</w:t>
      </w:r>
      <w:proofErr w:type="gramStart"/>
      <w:r w:rsidRPr="003D47A1">
        <w:rPr>
          <w:rFonts w:ascii="Times New Roman" w:eastAsia="新細明體" w:hAnsi="Times New Roman" w:cs="Times New Roman" w:hint="eastAsia"/>
          <w:color w:val="000000"/>
          <w:w w:val="200"/>
          <w:kern w:val="0"/>
          <w:szCs w:val="24"/>
        </w:rPr>
        <w:t>─</w:t>
      </w:r>
      <w:proofErr w:type="gramEnd"/>
      <w:r w:rsidRPr="003D47A1">
        <w:rPr>
          <w:rFonts w:ascii="Times New Roman" w:eastAsia="新細明體" w:hAnsi="Times New Roman" w:cs="Times New Roman" w:hint="eastAsia"/>
          <w:color w:val="000000"/>
          <w:kern w:val="0"/>
          <w:szCs w:val="24"/>
        </w:rPr>
        <w:t>關羽</w:t>
      </w:r>
      <w:r w:rsidR="001F1C21">
        <w:rPr>
          <w:rFonts w:ascii="Times New Roman" w:eastAsia="新細明體" w:hAnsi="Times New Roman" w:cs="Times New Roman" w:hint="eastAsia"/>
          <w:szCs w:val="24"/>
        </w:rPr>
        <w:t>3.</w:t>
      </w:r>
      <w:bookmarkStart w:id="0" w:name="_GoBack"/>
      <w:bookmarkEnd w:id="0"/>
      <w:r w:rsidRPr="003D47A1">
        <w:rPr>
          <w:rFonts w:ascii="Times New Roman" w:eastAsia="新細明體" w:hAnsi="Times New Roman" w:cs="Times New Roman" w:hint="eastAsia"/>
          <w:szCs w:val="24"/>
        </w:rPr>
        <w:t>鑿壁偷光</w:t>
      </w:r>
      <w:proofErr w:type="gramStart"/>
      <w:r w:rsidRPr="003D47A1">
        <w:rPr>
          <w:rFonts w:ascii="Times New Roman" w:eastAsia="新細明體" w:hAnsi="Times New Roman" w:cs="Times New Roman" w:hint="eastAsia"/>
          <w:w w:val="200"/>
          <w:szCs w:val="24"/>
        </w:rPr>
        <w:t>─</w:t>
      </w:r>
      <w:proofErr w:type="gramEnd"/>
      <w:r w:rsidRPr="003D47A1">
        <w:rPr>
          <w:rFonts w:ascii="Times New Roman" w:eastAsia="新細明體" w:hAnsi="Times New Roman" w:cs="Times New Roman" w:hint="eastAsia"/>
          <w:szCs w:val="24"/>
        </w:rPr>
        <w:t>孔明</w:t>
      </w:r>
    </w:p>
    <w:sectPr w:rsidR="003D47A1" w:rsidRPr="001F1C21" w:rsidSect="0028741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12"/>
    <w:rsid w:val="000E14D3"/>
    <w:rsid w:val="001B7C72"/>
    <w:rsid w:val="001F1C21"/>
    <w:rsid w:val="00265E5D"/>
    <w:rsid w:val="00287412"/>
    <w:rsid w:val="00362B51"/>
    <w:rsid w:val="003D47A1"/>
    <w:rsid w:val="00473DC5"/>
    <w:rsid w:val="007546B6"/>
    <w:rsid w:val="009C5234"/>
    <w:rsid w:val="009C7DA3"/>
    <w:rsid w:val="00A00773"/>
    <w:rsid w:val="00A57FD2"/>
    <w:rsid w:val="00C46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3"/>
    <w:rsid w:val="00473DC5"/>
    <w:pPr>
      <w:widowControl w:val="0"/>
      <w:adjustRightInd w:val="0"/>
      <w:snapToGrid w:val="0"/>
      <w:spacing w:line="360" w:lineRule="atLeast"/>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3"/>
    <w:rsid w:val="00473DC5"/>
    <w:pPr>
      <w:widowControl w:val="0"/>
      <w:adjustRightInd w:val="0"/>
      <w:snapToGrid w:val="0"/>
      <w:spacing w:line="360" w:lineRule="atLeast"/>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1">
    <w:name w:val="021-內文1."/>
    <w:basedOn w:val="a"/>
    <w:link w:val="021-10"/>
    <w:rsid w:val="00473DC5"/>
    <w:pPr>
      <w:widowControl/>
      <w:adjustRightInd w:val="0"/>
      <w:snapToGrid w:val="0"/>
      <w:spacing w:line="360" w:lineRule="atLeast"/>
      <w:ind w:left="100" w:hangingChars="100" w:hanging="100"/>
      <w:jc w:val="both"/>
    </w:pPr>
    <w:rPr>
      <w:rFonts w:ascii="Times New Roman" w:eastAsia="新細明體" w:hAnsi="Times New Roman" w:cs="Times New Roman"/>
      <w:color w:val="000000"/>
      <w:kern w:val="0"/>
      <w:szCs w:val="24"/>
    </w:rPr>
  </w:style>
  <w:style w:type="character" w:customStyle="1" w:styleId="021-10">
    <w:name w:val="021-內文1. 字元"/>
    <w:basedOn w:val="a0"/>
    <w:link w:val="021-1"/>
    <w:rsid w:val="00473DC5"/>
    <w:rPr>
      <w:rFonts w:ascii="Times New Roman" w:eastAsia="新細明體" w:hAnsi="Times New Roman" w:cs="Times New Roman"/>
      <w:color w:val="000000"/>
      <w:kern w:val="0"/>
      <w:szCs w:val="24"/>
    </w:rPr>
  </w:style>
  <w:style w:type="table" w:customStyle="1" w:styleId="3">
    <w:name w:val="表格格線3"/>
    <w:basedOn w:val="a1"/>
    <w:next w:val="a3"/>
    <w:rsid w:val="00473DC5"/>
    <w:pPr>
      <w:widowControl w:val="0"/>
      <w:adjustRightInd w:val="0"/>
      <w:snapToGrid w:val="0"/>
      <w:spacing w:line="360" w:lineRule="atLeast"/>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
    <w:name w:val="021內文齊頭"/>
    <w:basedOn w:val="a"/>
    <w:link w:val="0210"/>
    <w:rsid w:val="00473DC5"/>
    <w:pPr>
      <w:jc w:val="both"/>
    </w:pPr>
    <w:rPr>
      <w:rFonts w:ascii="Times New Roman" w:eastAsia="新細明體" w:hAnsi="Times New Roman" w:cs="Times New Roman"/>
      <w:szCs w:val="24"/>
    </w:rPr>
  </w:style>
  <w:style w:type="character" w:customStyle="1" w:styleId="0210">
    <w:name w:val="021內文齊頭 字元"/>
    <w:basedOn w:val="a0"/>
    <w:link w:val="021"/>
    <w:rsid w:val="00473DC5"/>
    <w:rPr>
      <w:rFonts w:ascii="Times New Roman" w:eastAsia="新細明體" w:hAnsi="Times New Roman" w:cs="Times New Roman"/>
      <w:szCs w:val="24"/>
    </w:rPr>
  </w:style>
  <w:style w:type="paragraph" w:customStyle="1" w:styleId="050">
    <w:name w:val="050內文"/>
    <w:basedOn w:val="a"/>
    <w:rsid w:val="00473DC5"/>
    <w:pPr>
      <w:adjustRightInd w:val="0"/>
      <w:snapToGrid w:val="0"/>
      <w:spacing w:line="360" w:lineRule="atLeast"/>
      <w:ind w:firstLineChars="200" w:firstLine="480"/>
      <w:jc w:val="both"/>
    </w:pPr>
    <w:rPr>
      <w:rFonts w:ascii="Times New Roman" w:eastAsia="新細明體" w:hAnsi="Times New Roman" w:cs="Times New Roman"/>
      <w:bCs/>
      <w:kern w:val="0"/>
      <w:szCs w:val="20"/>
    </w:rPr>
  </w:style>
  <w:style w:type="paragraph" w:customStyle="1" w:styleId="022">
    <w:name w:val="022 內文粗體"/>
    <w:basedOn w:val="a"/>
    <w:link w:val="0220"/>
    <w:rsid w:val="00473DC5"/>
    <w:pPr>
      <w:widowControl/>
      <w:spacing w:line="360" w:lineRule="atLeast"/>
      <w:ind w:left="100" w:hangingChars="100" w:hanging="100"/>
      <w:jc w:val="both"/>
    </w:pPr>
    <w:rPr>
      <w:rFonts w:ascii="Times New Roman" w:eastAsia="新細明體" w:hAnsi="Times New Roman" w:cs="Times New Roman"/>
      <w:b/>
      <w:bCs/>
      <w:kern w:val="0"/>
      <w:szCs w:val="20"/>
    </w:rPr>
  </w:style>
  <w:style w:type="character" w:customStyle="1" w:styleId="0220">
    <w:name w:val="022 內文粗體 字元"/>
    <w:basedOn w:val="a0"/>
    <w:link w:val="022"/>
    <w:rsid w:val="00473DC5"/>
    <w:rPr>
      <w:rFonts w:ascii="Times New Roman" w:eastAsia="新細明體" w:hAnsi="Times New Roman" w:cs="Times New Roman"/>
      <w:b/>
      <w:bCs/>
      <w:kern w:val="0"/>
      <w:szCs w:val="20"/>
    </w:rPr>
  </w:style>
  <w:style w:type="paragraph" w:customStyle="1" w:styleId="040">
    <w:name w:val="040第一段"/>
    <w:basedOn w:val="a"/>
    <w:link w:val="0400"/>
    <w:rsid w:val="003D47A1"/>
    <w:pPr>
      <w:widowControl/>
      <w:adjustRightInd w:val="0"/>
      <w:snapToGrid w:val="0"/>
      <w:spacing w:line="360" w:lineRule="atLeast"/>
      <w:jc w:val="both"/>
    </w:pPr>
    <w:rPr>
      <w:rFonts w:ascii="Times New Roman" w:eastAsia="新細明體" w:hAnsi="Times New Roman" w:cs="Times New Roman"/>
      <w:kern w:val="0"/>
      <w:szCs w:val="20"/>
      <w:shd w:val="clear" w:color="auto" w:fill="FFFF99"/>
    </w:rPr>
  </w:style>
  <w:style w:type="character" w:customStyle="1" w:styleId="0400">
    <w:name w:val="040第一段 字元"/>
    <w:basedOn w:val="a0"/>
    <w:link w:val="040"/>
    <w:rsid w:val="003D47A1"/>
    <w:rPr>
      <w:rFonts w:ascii="Times New Roman" w:eastAsia="新細明體" w:hAnsi="Times New Roman" w:cs="Times New Roman"/>
      <w:kern w:val="0"/>
      <w:szCs w:val="20"/>
    </w:rPr>
  </w:style>
  <w:style w:type="table" w:customStyle="1" w:styleId="4">
    <w:name w:val="表格格線4"/>
    <w:basedOn w:val="a1"/>
    <w:next w:val="a3"/>
    <w:rsid w:val="003D47A1"/>
    <w:pPr>
      <w:widowControl w:val="0"/>
      <w:adjustRightInd w:val="0"/>
      <w:snapToGrid w:val="0"/>
      <w:spacing w:line="360" w:lineRule="atLeast"/>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3"/>
    <w:rsid w:val="00473DC5"/>
    <w:pPr>
      <w:widowControl w:val="0"/>
      <w:adjustRightInd w:val="0"/>
      <w:snapToGrid w:val="0"/>
      <w:spacing w:line="360" w:lineRule="atLeast"/>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3"/>
    <w:rsid w:val="00473DC5"/>
    <w:pPr>
      <w:widowControl w:val="0"/>
      <w:adjustRightInd w:val="0"/>
      <w:snapToGrid w:val="0"/>
      <w:spacing w:line="360" w:lineRule="atLeast"/>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1">
    <w:name w:val="021-內文1."/>
    <w:basedOn w:val="a"/>
    <w:link w:val="021-10"/>
    <w:rsid w:val="00473DC5"/>
    <w:pPr>
      <w:widowControl/>
      <w:adjustRightInd w:val="0"/>
      <w:snapToGrid w:val="0"/>
      <w:spacing w:line="360" w:lineRule="atLeast"/>
      <w:ind w:left="100" w:hangingChars="100" w:hanging="100"/>
      <w:jc w:val="both"/>
    </w:pPr>
    <w:rPr>
      <w:rFonts w:ascii="Times New Roman" w:eastAsia="新細明體" w:hAnsi="Times New Roman" w:cs="Times New Roman"/>
      <w:color w:val="000000"/>
      <w:kern w:val="0"/>
      <w:szCs w:val="24"/>
    </w:rPr>
  </w:style>
  <w:style w:type="character" w:customStyle="1" w:styleId="021-10">
    <w:name w:val="021-內文1. 字元"/>
    <w:basedOn w:val="a0"/>
    <w:link w:val="021-1"/>
    <w:rsid w:val="00473DC5"/>
    <w:rPr>
      <w:rFonts w:ascii="Times New Roman" w:eastAsia="新細明體" w:hAnsi="Times New Roman" w:cs="Times New Roman"/>
      <w:color w:val="000000"/>
      <w:kern w:val="0"/>
      <w:szCs w:val="24"/>
    </w:rPr>
  </w:style>
  <w:style w:type="table" w:customStyle="1" w:styleId="3">
    <w:name w:val="表格格線3"/>
    <w:basedOn w:val="a1"/>
    <w:next w:val="a3"/>
    <w:rsid w:val="00473DC5"/>
    <w:pPr>
      <w:widowControl w:val="0"/>
      <w:adjustRightInd w:val="0"/>
      <w:snapToGrid w:val="0"/>
      <w:spacing w:line="360" w:lineRule="atLeast"/>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
    <w:name w:val="021內文齊頭"/>
    <w:basedOn w:val="a"/>
    <w:link w:val="0210"/>
    <w:rsid w:val="00473DC5"/>
    <w:pPr>
      <w:jc w:val="both"/>
    </w:pPr>
    <w:rPr>
      <w:rFonts w:ascii="Times New Roman" w:eastAsia="新細明體" w:hAnsi="Times New Roman" w:cs="Times New Roman"/>
      <w:szCs w:val="24"/>
    </w:rPr>
  </w:style>
  <w:style w:type="character" w:customStyle="1" w:styleId="0210">
    <w:name w:val="021內文齊頭 字元"/>
    <w:basedOn w:val="a0"/>
    <w:link w:val="021"/>
    <w:rsid w:val="00473DC5"/>
    <w:rPr>
      <w:rFonts w:ascii="Times New Roman" w:eastAsia="新細明體" w:hAnsi="Times New Roman" w:cs="Times New Roman"/>
      <w:szCs w:val="24"/>
    </w:rPr>
  </w:style>
  <w:style w:type="paragraph" w:customStyle="1" w:styleId="050">
    <w:name w:val="050內文"/>
    <w:basedOn w:val="a"/>
    <w:rsid w:val="00473DC5"/>
    <w:pPr>
      <w:adjustRightInd w:val="0"/>
      <w:snapToGrid w:val="0"/>
      <w:spacing w:line="360" w:lineRule="atLeast"/>
      <w:ind w:firstLineChars="200" w:firstLine="480"/>
      <w:jc w:val="both"/>
    </w:pPr>
    <w:rPr>
      <w:rFonts w:ascii="Times New Roman" w:eastAsia="新細明體" w:hAnsi="Times New Roman" w:cs="Times New Roman"/>
      <w:bCs/>
      <w:kern w:val="0"/>
      <w:szCs w:val="20"/>
    </w:rPr>
  </w:style>
  <w:style w:type="paragraph" w:customStyle="1" w:styleId="022">
    <w:name w:val="022 內文粗體"/>
    <w:basedOn w:val="a"/>
    <w:link w:val="0220"/>
    <w:rsid w:val="00473DC5"/>
    <w:pPr>
      <w:widowControl/>
      <w:spacing w:line="360" w:lineRule="atLeast"/>
      <w:ind w:left="100" w:hangingChars="100" w:hanging="100"/>
      <w:jc w:val="both"/>
    </w:pPr>
    <w:rPr>
      <w:rFonts w:ascii="Times New Roman" w:eastAsia="新細明體" w:hAnsi="Times New Roman" w:cs="Times New Roman"/>
      <w:b/>
      <w:bCs/>
      <w:kern w:val="0"/>
      <w:szCs w:val="20"/>
    </w:rPr>
  </w:style>
  <w:style w:type="character" w:customStyle="1" w:styleId="0220">
    <w:name w:val="022 內文粗體 字元"/>
    <w:basedOn w:val="a0"/>
    <w:link w:val="022"/>
    <w:rsid w:val="00473DC5"/>
    <w:rPr>
      <w:rFonts w:ascii="Times New Roman" w:eastAsia="新細明體" w:hAnsi="Times New Roman" w:cs="Times New Roman"/>
      <w:b/>
      <w:bCs/>
      <w:kern w:val="0"/>
      <w:szCs w:val="20"/>
    </w:rPr>
  </w:style>
  <w:style w:type="paragraph" w:customStyle="1" w:styleId="040">
    <w:name w:val="040第一段"/>
    <w:basedOn w:val="a"/>
    <w:link w:val="0400"/>
    <w:rsid w:val="003D47A1"/>
    <w:pPr>
      <w:widowControl/>
      <w:adjustRightInd w:val="0"/>
      <w:snapToGrid w:val="0"/>
      <w:spacing w:line="360" w:lineRule="atLeast"/>
      <w:jc w:val="both"/>
    </w:pPr>
    <w:rPr>
      <w:rFonts w:ascii="Times New Roman" w:eastAsia="新細明體" w:hAnsi="Times New Roman" w:cs="Times New Roman"/>
      <w:kern w:val="0"/>
      <w:szCs w:val="20"/>
      <w:shd w:val="clear" w:color="auto" w:fill="FFFF99"/>
    </w:rPr>
  </w:style>
  <w:style w:type="character" w:customStyle="1" w:styleId="0400">
    <w:name w:val="040第一段 字元"/>
    <w:basedOn w:val="a0"/>
    <w:link w:val="040"/>
    <w:rsid w:val="003D47A1"/>
    <w:rPr>
      <w:rFonts w:ascii="Times New Roman" w:eastAsia="新細明體" w:hAnsi="Times New Roman" w:cs="Times New Roman"/>
      <w:kern w:val="0"/>
      <w:szCs w:val="20"/>
    </w:rPr>
  </w:style>
  <w:style w:type="table" w:customStyle="1" w:styleId="4">
    <w:name w:val="表格格線4"/>
    <w:basedOn w:val="a1"/>
    <w:next w:val="a3"/>
    <w:rsid w:val="003D47A1"/>
    <w:pPr>
      <w:widowControl w:val="0"/>
      <w:adjustRightInd w:val="0"/>
      <w:snapToGrid w:val="0"/>
      <w:spacing w:line="360" w:lineRule="atLeast"/>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2021-05-21T09:07:00Z</dcterms:created>
  <dcterms:modified xsi:type="dcterms:W3CDTF">2021-05-21T09:07:00Z</dcterms:modified>
</cp:coreProperties>
</file>